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68" w:rsidRDefault="00B23C68" w:rsidP="000F2D97"/>
    <w:p w:rsidR="00374DA9" w:rsidRDefault="00374DA9" w:rsidP="00B23C68">
      <w:pPr>
        <w:rPr>
          <w:b/>
          <w:bCs/>
          <w:color w:val="1F3864" w:themeColor="accent1" w:themeShade="80"/>
          <w:sz w:val="32"/>
          <w:szCs w:val="32"/>
        </w:rPr>
      </w:pPr>
      <w:r>
        <w:rPr>
          <w:b/>
          <w:bCs/>
          <w:noProof/>
          <w:color w:val="1F3864" w:themeColor="accent1" w:themeShade="80"/>
          <w:sz w:val="32"/>
          <w:szCs w:val="32"/>
          <w:lang w:eastAsia="nb-NO"/>
        </w:rPr>
        <w:drawing>
          <wp:inline distT="0" distB="0" distL="0" distR="0" wp14:anchorId="1E012C21" wp14:editId="5F3856EC">
            <wp:extent cx="5756910" cy="199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F_RGB_fullfarge.jpg"/>
                    <pic:cNvPicPr/>
                  </pic:nvPicPr>
                  <pic:blipFill>
                    <a:blip r:embed="rId8">
                      <a:extLst>
                        <a:ext uri="{28A0092B-C50C-407E-A947-70E740481C1C}">
                          <a14:useLocalDpi xmlns:a14="http://schemas.microsoft.com/office/drawing/2010/main" val="0"/>
                        </a:ext>
                      </a:extLst>
                    </a:blip>
                    <a:stretch>
                      <a:fillRect/>
                    </a:stretch>
                  </pic:blipFill>
                  <pic:spPr>
                    <a:xfrm>
                      <a:off x="0" y="0"/>
                      <a:ext cx="5756910" cy="1992630"/>
                    </a:xfrm>
                    <a:prstGeom prst="rect">
                      <a:avLst/>
                    </a:prstGeom>
                  </pic:spPr>
                </pic:pic>
              </a:graphicData>
            </a:graphic>
          </wp:inline>
        </w:drawing>
      </w:r>
    </w:p>
    <w:p w:rsidR="00374DA9" w:rsidRDefault="00374DA9" w:rsidP="00374DA9">
      <w:pPr>
        <w:jc w:val="center"/>
        <w:rPr>
          <w:b/>
          <w:bCs/>
          <w:color w:val="1F3864" w:themeColor="accent1" w:themeShade="80"/>
          <w:sz w:val="32"/>
          <w:szCs w:val="32"/>
        </w:rPr>
      </w:pPr>
    </w:p>
    <w:p w:rsidR="00374DA9" w:rsidRDefault="00374DA9" w:rsidP="00374DA9">
      <w:pPr>
        <w:jc w:val="center"/>
        <w:rPr>
          <w:b/>
          <w:bCs/>
          <w:color w:val="1F3864" w:themeColor="accent1" w:themeShade="80"/>
          <w:sz w:val="32"/>
          <w:szCs w:val="32"/>
        </w:rPr>
      </w:pPr>
      <w:r>
        <w:rPr>
          <w:b/>
          <w:bCs/>
          <w:color w:val="1F3864" w:themeColor="accent1" w:themeShade="80"/>
          <w:sz w:val="32"/>
          <w:szCs w:val="32"/>
        </w:rPr>
        <w:t>Rutinebeskrivelse</w:t>
      </w:r>
      <w:r w:rsidRPr="00722269">
        <w:rPr>
          <w:b/>
          <w:bCs/>
          <w:color w:val="1F3864" w:themeColor="accent1" w:themeShade="80"/>
          <w:sz w:val="32"/>
          <w:szCs w:val="32"/>
        </w:rPr>
        <w:t xml:space="preserve"> for behandling av personopplysninger</w:t>
      </w:r>
    </w:p>
    <w:p w:rsidR="004B634B" w:rsidRDefault="004B634B" w:rsidP="00374DA9">
      <w:pPr>
        <w:jc w:val="center"/>
        <w:rPr>
          <w:b/>
          <w:bCs/>
          <w:color w:val="1F3864" w:themeColor="accent1" w:themeShade="80"/>
          <w:sz w:val="32"/>
          <w:szCs w:val="32"/>
        </w:rPr>
      </w:pPr>
      <w:r>
        <w:rPr>
          <w:b/>
          <w:bCs/>
          <w:color w:val="1F3864" w:themeColor="accent1" w:themeShade="80"/>
          <w:sz w:val="32"/>
          <w:szCs w:val="32"/>
        </w:rPr>
        <w:t>For rettighetskonsulent</w:t>
      </w:r>
    </w:p>
    <w:p w:rsidR="004B634B" w:rsidRDefault="004B634B" w:rsidP="00374DA9">
      <w:pPr>
        <w:jc w:val="center"/>
        <w:rPr>
          <w:b/>
          <w:bCs/>
          <w:color w:val="1F3864" w:themeColor="accent1" w:themeShade="80"/>
          <w:sz w:val="32"/>
          <w:szCs w:val="32"/>
        </w:rPr>
      </w:pPr>
      <w:r>
        <w:rPr>
          <w:b/>
          <w:bCs/>
          <w:color w:val="1F3864" w:themeColor="accent1" w:themeShade="80"/>
          <w:sz w:val="32"/>
          <w:szCs w:val="32"/>
        </w:rPr>
        <w:t>Utarbeidet av Elisabeth</w:t>
      </w:r>
      <w:r w:rsidR="00334CC0">
        <w:rPr>
          <w:b/>
          <w:bCs/>
          <w:color w:val="1F3864" w:themeColor="accent1" w:themeShade="80"/>
          <w:sz w:val="32"/>
          <w:szCs w:val="32"/>
        </w:rPr>
        <w:t xml:space="preserve"> Wilhelmsen</w:t>
      </w:r>
    </w:p>
    <w:p w:rsidR="00374DA9" w:rsidRDefault="00374DA9" w:rsidP="00374DA9">
      <w:pPr>
        <w:jc w:val="center"/>
        <w:rPr>
          <w:b/>
          <w:bCs/>
          <w:color w:val="1F3864" w:themeColor="accent1" w:themeShade="80"/>
          <w:sz w:val="32"/>
          <w:szCs w:val="32"/>
        </w:rPr>
      </w:pPr>
    </w:p>
    <w:sdt>
      <w:sdtPr>
        <w:rPr>
          <w:rFonts w:asciiTheme="minorHAnsi" w:eastAsiaTheme="minorHAnsi" w:hAnsiTheme="minorHAnsi" w:cstheme="minorBidi"/>
          <w:b w:val="0"/>
          <w:bCs w:val="0"/>
          <w:color w:val="auto"/>
          <w:sz w:val="24"/>
          <w:szCs w:val="24"/>
          <w:lang w:val="nb-NO"/>
        </w:rPr>
        <w:id w:val="-756592793"/>
        <w:docPartObj>
          <w:docPartGallery w:val="Table of Contents"/>
          <w:docPartUnique/>
        </w:docPartObj>
      </w:sdtPr>
      <w:sdtEndPr>
        <w:rPr>
          <w:noProof/>
        </w:rPr>
      </w:sdtEndPr>
      <w:sdtContent>
        <w:p w:rsidR="00A04A0F" w:rsidRDefault="00A04A0F">
          <w:pPr>
            <w:pStyle w:val="Overskriftforinnholdsfortegnelse"/>
          </w:pPr>
        </w:p>
        <w:p w:rsidR="00A04A0F" w:rsidRDefault="00A04A0F">
          <w:pPr>
            <w:pStyle w:val="INNH2"/>
            <w:tabs>
              <w:tab w:val="left" w:pos="410"/>
              <w:tab w:val="right" w:leader="dot" w:pos="9056"/>
            </w:tabs>
            <w:rPr>
              <w:rFonts w:eastAsiaTheme="minorEastAsia"/>
              <w:b/>
              <w:bCs/>
              <w:smallCaps/>
              <w:noProof/>
              <w:sz w:val="24"/>
              <w:szCs w:val="24"/>
            </w:rPr>
          </w:pPr>
          <w:r>
            <w:fldChar w:fldCharType="begin"/>
          </w:r>
          <w:r>
            <w:instrText xml:space="preserve"> TOC \o "1-3" \h \z \u </w:instrText>
          </w:r>
          <w:r>
            <w:fldChar w:fldCharType="separate"/>
          </w:r>
          <w:hyperlink w:anchor="_Toc525894275" w:history="1">
            <w:r w:rsidRPr="0093354B">
              <w:rPr>
                <w:rStyle w:val="Hyperkobling"/>
                <w:rFonts w:eastAsia="Times New Roman"/>
                <w:b/>
                <w:noProof/>
              </w:rPr>
              <w:t>1.</w:t>
            </w:r>
            <w:r>
              <w:rPr>
                <w:rFonts w:eastAsiaTheme="minorEastAsia"/>
                <w:b/>
                <w:bCs/>
                <w:smallCaps/>
                <w:noProof/>
                <w:sz w:val="24"/>
                <w:szCs w:val="24"/>
              </w:rPr>
              <w:tab/>
            </w:r>
            <w:r w:rsidRPr="0093354B">
              <w:rPr>
                <w:rStyle w:val="Hyperkobling"/>
                <w:rFonts w:eastAsia="Times New Roman"/>
                <w:b/>
                <w:noProof/>
              </w:rPr>
              <w:t>Hva gjelder rutinen for?</w:t>
            </w:r>
            <w:r>
              <w:rPr>
                <w:noProof/>
                <w:webHidden/>
              </w:rPr>
              <w:tab/>
            </w:r>
            <w:r>
              <w:rPr>
                <w:noProof/>
                <w:webHidden/>
              </w:rPr>
              <w:fldChar w:fldCharType="begin"/>
            </w:r>
            <w:r>
              <w:rPr>
                <w:noProof/>
                <w:webHidden/>
              </w:rPr>
              <w:instrText xml:space="preserve"> PAGEREF _Toc525894275 \h </w:instrText>
            </w:r>
            <w:r>
              <w:rPr>
                <w:noProof/>
                <w:webHidden/>
              </w:rPr>
            </w:r>
            <w:r>
              <w:rPr>
                <w:noProof/>
                <w:webHidden/>
              </w:rPr>
              <w:fldChar w:fldCharType="separate"/>
            </w:r>
            <w:r w:rsidR="00E200A4">
              <w:rPr>
                <w:noProof/>
                <w:webHidden/>
              </w:rPr>
              <w:t>2</w:t>
            </w:r>
            <w:r>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76" w:history="1">
            <w:r w:rsidR="00A04A0F" w:rsidRPr="0093354B">
              <w:rPr>
                <w:rStyle w:val="Hyperkobling"/>
                <w:rFonts w:eastAsia="Times New Roman"/>
                <w:b/>
                <w:noProof/>
              </w:rPr>
              <w:t>2.</w:t>
            </w:r>
            <w:r w:rsidR="00A04A0F">
              <w:rPr>
                <w:rFonts w:eastAsiaTheme="minorEastAsia"/>
                <w:b/>
                <w:bCs/>
                <w:smallCaps/>
                <w:noProof/>
                <w:sz w:val="24"/>
                <w:szCs w:val="24"/>
              </w:rPr>
              <w:tab/>
            </w:r>
            <w:r w:rsidR="00A04A0F" w:rsidRPr="0093354B">
              <w:rPr>
                <w:rStyle w:val="Hyperkobling"/>
                <w:rFonts w:eastAsia="Times New Roman"/>
                <w:b/>
                <w:noProof/>
              </w:rPr>
              <w:t>Hvilke personopplysninger skal innhentes og brukes?</w:t>
            </w:r>
            <w:r w:rsidR="00A04A0F">
              <w:rPr>
                <w:noProof/>
                <w:webHidden/>
              </w:rPr>
              <w:tab/>
            </w:r>
            <w:r w:rsidR="00A04A0F">
              <w:rPr>
                <w:noProof/>
                <w:webHidden/>
              </w:rPr>
              <w:fldChar w:fldCharType="begin"/>
            </w:r>
            <w:r w:rsidR="00A04A0F">
              <w:rPr>
                <w:noProof/>
                <w:webHidden/>
              </w:rPr>
              <w:instrText xml:space="preserve"> PAGEREF _Toc525894276 \h </w:instrText>
            </w:r>
            <w:r w:rsidR="00A04A0F">
              <w:rPr>
                <w:noProof/>
                <w:webHidden/>
              </w:rPr>
            </w:r>
            <w:r w:rsidR="00A04A0F">
              <w:rPr>
                <w:noProof/>
                <w:webHidden/>
              </w:rPr>
              <w:fldChar w:fldCharType="separate"/>
            </w:r>
            <w:r w:rsidR="00E200A4">
              <w:rPr>
                <w:noProof/>
                <w:webHidden/>
              </w:rPr>
              <w:t>2</w:t>
            </w:r>
            <w:r w:rsidR="00A04A0F">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77" w:history="1">
            <w:r w:rsidR="00A04A0F" w:rsidRPr="0093354B">
              <w:rPr>
                <w:rStyle w:val="Hyperkobling"/>
                <w:rFonts w:eastAsia="Times New Roman"/>
                <w:b/>
                <w:noProof/>
              </w:rPr>
              <w:t>3.</w:t>
            </w:r>
            <w:r w:rsidR="00A04A0F">
              <w:rPr>
                <w:rFonts w:eastAsiaTheme="minorEastAsia"/>
                <w:b/>
                <w:bCs/>
                <w:smallCaps/>
                <w:noProof/>
                <w:sz w:val="24"/>
                <w:szCs w:val="24"/>
              </w:rPr>
              <w:tab/>
            </w:r>
            <w:r w:rsidR="00A04A0F" w:rsidRPr="0093354B">
              <w:rPr>
                <w:rStyle w:val="Hyperkobling"/>
                <w:b/>
                <w:noProof/>
              </w:rPr>
              <w:t xml:space="preserve">Hva er grunnlaget for </w:t>
            </w:r>
            <w:r w:rsidR="00A04A0F" w:rsidRPr="0093354B">
              <w:rPr>
                <w:rStyle w:val="Hyperkobling"/>
                <w:rFonts w:eastAsia="Times New Roman"/>
                <w:b/>
                <w:noProof/>
              </w:rPr>
              <w:t>å bruke personopplysningene?</w:t>
            </w:r>
            <w:r w:rsidR="00A04A0F">
              <w:rPr>
                <w:noProof/>
                <w:webHidden/>
              </w:rPr>
              <w:tab/>
            </w:r>
            <w:r w:rsidR="00A04A0F">
              <w:rPr>
                <w:noProof/>
                <w:webHidden/>
              </w:rPr>
              <w:fldChar w:fldCharType="begin"/>
            </w:r>
            <w:r w:rsidR="00A04A0F">
              <w:rPr>
                <w:noProof/>
                <w:webHidden/>
              </w:rPr>
              <w:instrText xml:space="preserve"> PAGEREF _Toc525894277 \h </w:instrText>
            </w:r>
            <w:r w:rsidR="00A04A0F">
              <w:rPr>
                <w:noProof/>
                <w:webHidden/>
              </w:rPr>
            </w:r>
            <w:r w:rsidR="00A04A0F">
              <w:rPr>
                <w:noProof/>
                <w:webHidden/>
              </w:rPr>
              <w:fldChar w:fldCharType="separate"/>
            </w:r>
            <w:r w:rsidR="00E200A4">
              <w:rPr>
                <w:noProof/>
                <w:webHidden/>
              </w:rPr>
              <w:t>2</w:t>
            </w:r>
            <w:r w:rsidR="00A04A0F">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78" w:history="1">
            <w:r w:rsidR="00A04A0F" w:rsidRPr="0093354B">
              <w:rPr>
                <w:rStyle w:val="Hyperkobling"/>
                <w:rFonts w:eastAsia="Times New Roman"/>
                <w:b/>
                <w:noProof/>
              </w:rPr>
              <w:t>4.</w:t>
            </w:r>
            <w:r w:rsidR="00A04A0F">
              <w:rPr>
                <w:rFonts w:eastAsiaTheme="minorEastAsia"/>
                <w:b/>
                <w:bCs/>
                <w:smallCaps/>
                <w:noProof/>
                <w:sz w:val="24"/>
                <w:szCs w:val="24"/>
              </w:rPr>
              <w:tab/>
            </w:r>
            <w:r w:rsidR="00A04A0F" w:rsidRPr="0093354B">
              <w:rPr>
                <w:rStyle w:val="Hyperkobling"/>
                <w:rFonts w:eastAsia="Times New Roman"/>
                <w:b/>
                <w:noProof/>
              </w:rPr>
              <w:t>Hvor og hvordan samles opplysningene inn?</w:t>
            </w:r>
            <w:r w:rsidR="00A04A0F">
              <w:rPr>
                <w:noProof/>
                <w:webHidden/>
              </w:rPr>
              <w:tab/>
            </w:r>
            <w:r w:rsidR="00A04A0F">
              <w:rPr>
                <w:noProof/>
                <w:webHidden/>
              </w:rPr>
              <w:fldChar w:fldCharType="begin"/>
            </w:r>
            <w:r w:rsidR="00A04A0F">
              <w:rPr>
                <w:noProof/>
                <w:webHidden/>
              </w:rPr>
              <w:instrText xml:space="preserve"> PAGEREF _Toc525894278 \h </w:instrText>
            </w:r>
            <w:r w:rsidR="00A04A0F">
              <w:rPr>
                <w:noProof/>
                <w:webHidden/>
              </w:rPr>
            </w:r>
            <w:r w:rsidR="00A04A0F">
              <w:rPr>
                <w:noProof/>
                <w:webHidden/>
              </w:rPr>
              <w:fldChar w:fldCharType="separate"/>
            </w:r>
            <w:r w:rsidR="00E200A4">
              <w:rPr>
                <w:noProof/>
                <w:webHidden/>
              </w:rPr>
              <w:t>2</w:t>
            </w:r>
            <w:r w:rsidR="00A04A0F">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79" w:history="1">
            <w:r w:rsidR="00A04A0F" w:rsidRPr="0093354B">
              <w:rPr>
                <w:rStyle w:val="Hyperkobling"/>
                <w:rFonts w:eastAsia="Times New Roman"/>
                <w:b/>
                <w:noProof/>
              </w:rPr>
              <w:t>5.</w:t>
            </w:r>
            <w:r w:rsidR="00A04A0F">
              <w:rPr>
                <w:rFonts w:eastAsiaTheme="minorEastAsia"/>
                <w:b/>
                <w:bCs/>
                <w:smallCaps/>
                <w:noProof/>
                <w:sz w:val="24"/>
                <w:szCs w:val="24"/>
              </w:rPr>
              <w:tab/>
            </w:r>
            <w:r w:rsidR="00A04A0F" w:rsidRPr="0093354B">
              <w:rPr>
                <w:rStyle w:val="Hyperkobling"/>
                <w:rFonts w:eastAsia="Times New Roman"/>
                <w:b/>
                <w:noProof/>
              </w:rPr>
              <w:t>Hvor skal opplysningene lagres?</w:t>
            </w:r>
            <w:r w:rsidR="00A04A0F">
              <w:rPr>
                <w:noProof/>
                <w:webHidden/>
              </w:rPr>
              <w:tab/>
            </w:r>
            <w:r w:rsidR="00A04A0F">
              <w:rPr>
                <w:noProof/>
                <w:webHidden/>
              </w:rPr>
              <w:fldChar w:fldCharType="begin"/>
            </w:r>
            <w:r w:rsidR="00A04A0F">
              <w:rPr>
                <w:noProof/>
                <w:webHidden/>
              </w:rPr>
              <w:instrText xml:space="preserve"> PAGEREF _Toc525894279 \h </w:instrText>
            </w:r>
            <w:r w:rsidR="00A04A0F">
              <w:rPr>
                <w:noProof/>
                <w:webHidden/>
              </w:rPr>
            </w:r>
            <w:r w:rsidR="00A04A0F">
              <w:rPr>
                <w:noProof/>
                <w:webHidden/>
              </w:rPr>
              <w:fldChar w:fldCharType="separate"/>
            </w:r>
            <w:r w:rsidR="00E200A4">
              <w:rPr>
                <w:noProof/>
                <w:webHidden/>
              </w:rPr>
              <w:t>3</w:t>
            </w:r>
            <w:r w:rsidR="00A04A0F">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80" w:history="1">
            <w:r w:rsidR="00A04A0F" w:rsidRPr="0093354B">
              <w:rPr>
                <w:rStyle w:val="Hyperkobling"/>
                <w:rFonts w:eastAsia="Times New Roman"/>
                <w:b/>
                <w:noProof/>
              </w:rPr>
              <w:t>6.</w:t>
            </w:r>
            <w:r w:rsidR="00A04A0F">
              <w:rPr>
                <w:rFonts w:eastAsiaTheme="minorEastAsia"/>
                <w:b/>
                <w:bCs/>
                <w:smallCaps/>
                <w:noProof/>
                <w:sz w:val="24"/>
                <w:szCs w:val="24"/>
              </w:rPr>
              <w:tab/>
            </w:r>
            <w:r w:rsidR="00A04A0F" w:rsidRPr="0093354B">
              <w:rPr>
                <w:rStyle w:val="Hyperkobling"/>
                <w:rFonts w:eastAsia="Times New Roman"/>
                <w:b/>
                <w:noProof/>
              </w:rPr>
              <w:t>Når skal opplysningene slettes?</w:t>
            </w:r>
            <w:r w:rsidR="00A04A0F">
              <w:rPr>
                <w:noProof/>
                <w:webHidden/>
              </w:rPr>
              <w:tab/>
            </w:r>
            <w:r w:rsidR="00A04A0F">
              <w:rPr>
                <w:noProof/>
                <w:webHidden/>
              </w:rPr>
              <w:fldChar w:fldCharType="begin"/>
            </w:r>
            <w:r w:rsidR="00A04A0F">
              <w:rPr>
                <w:noProof/>
                <w:webHidden/>
              </w:rPr>
              <w:instrText xml:space="preserve"> PAGEREF _Toc525894280 \h </w:instrText>
            </w:r>
            <w:r w:rsidR="00A04A0F">
              <w:rPr>
                <w:noProof/>
                <w:webHidden/>
              </w:rPr>
            </w:r>
            <w:r w:rsidR="00A04A0F">
              <w:rPr>
                <w:noProof/>
                <w:webHidden/>
              </w:rPr>
              <w:fldChar w:fldCharType="separate"/>
            </w:r>
            <w:r w:rsidR="00E200A4">
              <w:rPr>
                <w:noProof/>
                <w:webHidden/>
              </w:rPr>
              <w:t>3</w:t>
            </w:r>
            <w:r w:rsidR="00A04A0F">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81" w:history="1">
            <w:r w:rsidR="00A04A0F" w:rsidRPr="0093354B">
              <w:rPr>
                <w:rStyle w:val="Hyperkobling"/>
                <w:rFonts w:eastAsia="Times New Roman"/>
                <w:b/>
                <w:noProof/>
              </w:rPr>
              <w:t>7.</w:t>
            </w:r>
            <w:r w:rsidR="00A04A0F">
              <w:rPr>
                <w:rFonts w:eastAsiaTheme="minorEastAsia"/>
                <w:b/>
                <w:bCs/>
                <w:smallCaps/>
                <w:noProof/>
                <w:sz w:val="24"/>
                <w:szCs w:val="24"/>
              </w:rPr>
              <w:tab/>
            </w:r>
            <w:r w:rsidR="00A04A0F" w:rsidRPr="0093354B">
              <w:rPr>
                <w:rStyle w:val="Hyperkobling"/>
                <w:b/>
                <w:noProof/>
              </w:rPr>
              <w:t>Hvilket elektronisk verktøy</w:t>
            </w:r>
            <w:r w:rsidR="00A04A0F" w:rsidRPr="0093354B">
              <w:rPr>
                <w:rStyle w:val="Hyperkobling"/>
                <w:rFonts w:eastAsia="Times New Roman"/>
                <w:b/>
                <w:noProof/>
              </w:rPr>
              <w:t xml:space="preserve"> (database) og/eller leverandør brukes?</w:t>
            </w:r>
            <w:r w:rsidR="00A04A0F">
              <w:rPr>
                <w:noProof/>
                <w:webHidden/>
              </w:rPr>
              <w:tab/>
            </w:r>
            <w:r w:rsidR="00A04A0F">
              <w:rPr>
                <w:noProof/>
                <w:webHidden/>
              </w:rPr>
              <w:fldChar w:fldCharType="begin"/>
            </w:r>
            <w:r w:rsidR="00A04A0F">
              <w:rPr>
                <w:noProof/>
                <w:webHidden/>
              </w:rPr>
              <w:instrText xml:space="preserve"> PAGEREF _Toc525894281 \h </w:instrText>
            </w:r>
            <w:r w:rsidR="00A04A0F">
              <w:rPr>
                <w:noProof/>
                <w:webHidden/>
              </w:rPr>
            </w:r>
            <w:r w:rsidR="00A04A0F">
              <w:rPr>
                <w:noProof/>
                <w:webHidden/>
              </w:rPr>
              <w:fldChar w:fldCharType="separate"/>
            </w:r>
            <w:r w:rsidR="00E200A4">
              <w:rPr>
                <w:noProof/>
                <w:webHidden/>
              </w:rPr>
              <w:t>3</w:t>
            </w:r>
            <w:r w:rsidR="00A04A0F">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82" w:history="1">
            <w:r w:rsidR="00A04A0F" w:rsidRPr="0093354B">
              <w:rPr>
                <w:rStyle w:val="Hyperkobling"/>
                <w:rFonts w:eastAsia="Times New Roman"/>
                <w:b/>
                <w:noProof/>
              </w:rPr>
              <w:t>8.</w:t>
            </w:r>
            <w:r w:rsidR="00A04A0F">
              <w:rPr>
                <w:rFonts w:eastAsiaTheme="minorEastAsia"/>
                <w:b/>
                <w:bCs/>
                <w:smallCaps/>
                <w:noProof/>
                <w:sz w:val="24"/>
                <w:szCs w:val="24"/>
              </w:rPr>
              <w:tab/>
            </w:r>
            <w:r w:rsidR="00A04A0F" w:rsidRPr="0093354B">
              <w:rPr>
                <w:rStyle w:val="Hyperkobling"/>
                <w:rFonts w:eastAsia="Times New Roman"/>
                <w:b/>
                <w:noProof/>
              </w:rPr>
              <w:t>Hvem internt og eksternt skal ha tilgang til personopplysningene som samles inn?</w:t>
            </w:r>
            <w:r w:rsidR="00A04A0F">
              <w:rPr>
                <w:noProof/>
                <w:webHidden/>
              </w:rPr>
              <w:tab/>
            </w:r>
            <w:r w:rsidR="00A04A0F">
              <w:rPr>
                <w:noProof/>
                <w:webHidden/>
              </w:rPr>
              <w:fldChar w:fldCharType="begin"/>
            </w:r>
            <w:r w:rsidR="00A04A0F">
              <w:rPr>
                <w:noProof/>
                <w:webHidden/>
              </w:rPr>
              <w:instrText xml:space="preserve"> PAGEREF _Toc525894282 \h </w:instrText>
            </w:r>
            <w:r w:rsidR="00A04A0F">
              <w:rPr>
                <w:noProof/>
                <w:webHidden/>
              </w:rPr>
            </w:r>
            <w:r w:rsidR="00A04A0F">
              <w:rPr>
                <w:noProof/>
                <w:webHidden/>
              </w:rPr>
              <w:fldChar w:fldCharType="separate"/>
            </w:r>
            <w:r w:rsidR="00E200A4">
              <w:rPr>
                <w:noProof/>
                <w:webHidden/>
              </w:rPr>
              <w:t>3</w:t>
            </w:r>
            <w:r w:rsidR="00A04A0F">
              <w:rPr>
                <w:noProof/>
                <w:webHidden/>
              </w:rPr>
              <w:fldChar w:fldCharType="end"/>
            </w:r>
          </w:hyperlink>
        </w:p>
        <w:p w:rsidR="00A04A0F" w:rsidRDefault="002455B9">
          <w:pPr>
            <w:pStyle w:val="INNH2"/>
            <w:tabs>
              <w:tab w:val="left" w:pos="410"/>
              <w:tab w:val="right" w:leader="dot" w:pos="9056"/>
            </w:tabs>
            <w:rPr>
              <w:rFonts w:eastAsiaTheme="minorEastAsia"/>
              <w:b/>
              <w:bCs/>
              <w:smallCaps/>
              <w:noProof/>
              <w:sz w:val="24"/>
              <w:szCs w:val="24"/>
            </w:rPr>
          </w:pPr>
          <w:hyperlink w:anchor="_Toc525894283" w:history="1">
            <w:r w:rsidR="00A04A0F" w:rsidRPr="0093354B">
              <w:rPr>
                <w:rStyle w:val="Hyperkobling"/>
                <w:rFonts w:eastAsia="Times New Roman"/>
                <w:b/>
                <w:noProof/>
              </w:rPr>
              <w:t>9.</w:t>
            </w:r>
            <w:r w:rsidR="00A04A0F">
              <w:rPr>
                <w:rFonts w:eastAsiaTheme="minorEastAsia"/>
                <w:b/>
                <w:bCs/>
                <w:smallCaps/>
                <w:noProof/>
                <w:sz w:val="24"/>
                <w:szCs w:val="24"/>
              </w:rPr>
              <w:tab/>
            </w:r>
            <w:r w:rsidR="00A04A0F" w:rsidRPr="0093354B">
              <w:rPr>
                <w:rStyle w:val="Hyperkobling"/>
                <w:rFonts w:eastAsia="Times New Roman"/>
                <w:b/>
                <w:noProof/>
              </w:rPr>
              <w:t>Hvem skal bruke denne rutinen og hvordan ivaretas den?</w:t>
            </w:r>
            <w:r w:rsidR="00A04A0F">
              <w:rPr>
                <w:noProof/>
                <w:webHidden/>
              </w:rPr>
              <w:tab/>
            </w:r>
            <w:r w:rsidR="00A04A0F">
              <w:rPr>
                <w:noProof/>
                <w:webHidden/>
              </w:rPr>
              <w:fldChar w:fldCharType="begin"/>
            </w:r>
            <w:r w:rsidR="00A04A0F">
              <w:rPr>
                <w:noProof/>
                <w:webHidden/>
              </w:rPr>
              <w:instrText xml:space="preserve"> PAGEREF _Toc525894283 \h </w:instrText>
            </w:r>
            <w:r w:rsidR="00A04A0F">
              <w:rPr>
                <w:noProof/>
                <w:webHidden/>
              </w:rPr>
            </w:r>
            <w:r w:rsidR="00A04A0F">
              <w:rPr>
                <w:noProof/>
                <w:webHidden/>
              </w:rPr>
              <w:fldChar w:fldCharType="separate"/>
            </w:r>
            <w:r w:rsidR="00E200A4">
              <w:rPr>
                <w:noProof/>
                <w:webHidden/>
              </w:rPr>
              <w:t>3</w:t>
            </w:r>
            <w:r w:rsidR="00A04A0F">
              <w:rPr>
                <w:noProof/>
                <w:webHidden/>
              </w:rPr>
              <w:fldChar w:fldCharType="end"/>
            </w:r>
          </w:hyperlink>
        </w:p>
        <w:p w:rsidR="00A04A0F" w:rsidRDefault="002455B9">
          <w:pPr>
            <w:pStyle w:val="INNH2"/>
            <w:tabs>
              <w:tab w:val="left" w:pos="522"/>
              <w:tab w:val="right" w:leader="dot" w:pos="9056"/>
            </w:tabs>
            <w:rPr>
              <w:rFonts w:eastAsiaTheme="minorEastAsia"/>
              <w:b/>
              <w:bCs/>
              <w:smallCaps/>
              <w:noProof/>
              <w:sz w:val="24"/>
              <w:szCs w:val="24"/>
            </w:rPr>
          </w:pPr>
          <w:hyperlink w:anchor="_Toc525894284" w:history="1">
            <w:r w:rsidR="00A04A0F" w:rsidRPr="0093354B">
              <w:rPr>
                <w:rStyle w:val="Hyperkobling"/>
                <w:rFonts w:eastAsia="Times New Roman"/>
                <w:b/>
                <w:noProof/>
              </w:rPr>
              <w:t>10.</w:t>
            </w:r>
            <w:r w:rsidR="00A04A0F">
              <w:rPr>
                <w:rFonts w:eastAsiaTheme="minorEastAsia"/>
                <w:b/>
                <w:bCs/>
                <w:smallCaps/>
                <w:noProof/>
                <w:sz w:val="24"/>
                <w:szCs w:val="24"/>
              </w:rPr>
              <w:tab/>
            </w:r>
            <w:r w:rsidR="00A04A0F" w:rsidRPr="0093354B">
              <w:rPr>
                <w:rStyle w:val="Hyperkobling"/>
                <w:rFonts w:eastAsia="Times New Roman"/>
                <w:b/>
                <w:noProof/>
              </w:rPr>
              <w:t>Varslingsplikt!</w:t>
            </w:r>
            <w:r w:rsidR="00A04A0F">
              <w:rPr>
                <w:noProof/>
                <w:webHidden/>
              </w:rPr>
              <w:tab/>
            </w:r>
            <w:r w:rsidR="00A04A0F">
              <w:rPr>
                <w:noProof/>
                <w:webHidden/>
              </w:rPr>
              <w:fldChar w:fldCharType="begin"/>
            </w:r>
            <w:r w:rsidR="00A04A0F">
              <w:rPr>
                <w:noProof/>
                <w:webHidden/>
              </w:rPr>
              <w:instrText xml:space="preserve"> PAGEREF _Toc525894284 \h </w:instrText>
            </w:r>
            <w:r w:rsidR="00A04A0F">
              <w:rPr>
                <w:noProof/>
                <w:webHidden/>
              </w:rPr>
            </w:r>
            <w:r w:rsidR="00A04A0F">
              <w:rPr>
                <w:noProof/>
                <w:webHidden/>
              </w:rPr>
              <w:fldChar w:fldCharType="separate"/>
            </w:r>
            <w:r w:rsidR="00E200A4">
              <w:rPr>
                <w:noProof/>
                <w:webHidden/>
              </w:rPr>
              <w:t>3</w:t>
            </w:r>
            <w:r w:rsidR="00A04A0F">
              <w:rPr>
                <w:noProof/>
                <w:webHidden/>
              </w:rPr>
              <w:fldChar w:fldCharType="end"/>
            </w:r>
          </w:hyperlink>
        </w:p>
        <w:p w:rsidR="00A04A0F" w:rsidRDefault="002455B9">
          <w:pPr>
            <w:pStyle w:val="INNH2"/>
            <w:tabs>
              <w:tab w:val="left" w:pos="522"/>
              <w:tab w:val="right" w:leader="dot" w:pos="9056"/>
            </w:tabs>
            <w:rPr>
              <w:rFonts w:eastAsiaTheme="minorEastAsia"/>
              <w:b/>
              <w:bCs/>
              <w:smallCaps/>
              <w:noProof/>
              <w:sz w:val="24"/>
              <w:szCs w:val="24"/>
            </w:rPr>
          </w:pPr>
          <w:hyperlink w:anchor="_Toc525894285" w:history="1">
            <w:r w:rsidR="00A04A0F" w:rsidRPr="0093354B">
              <w:rPr>
                <w:rStyle w:val="Hyperkobling"/>
                <w:rFonts w:eastAsia="Times New Roman"/>
                <w:b/>
                <w:noProof/>
              </w:rPr>
              <w:t>11.</w:t>
            </w:r>
            <w:r w:rsidR="00A04A0F">
              <w:rPr>
                <w:rFonts w:eastAsiaTheme="minorEastAsia"/>
                <w:b/>
                <w:bCs/>
                <w:smallCaps/>
                <w:noProof/>
                <w:sz w:val="24"/>
                <w:szCs w:val="24"/>
              </w:rPr>
              <w:tab/>
            </w:r>
            <w:r w:rsidR="00A04A0F" w:rsidRPr="0093354B">
              <w:rPr>
                <w:rStyle w:val="Hyperkobling"/>
                <w:rFonts w:eastAsia="Times New Roman"/>
                <w:b/>
                <w:noProof/>
              </w:rPr>
              <w:t>Annet</w:t>
            </w:r>
            <w:r w:rsidR="00A04A0F">
              <w:rPr>
                <w:noProof/>
                <w:webHidden/>
              </w:rPr>
              <w:tab/>
            </w:r>
            <w:r w:rsidR="00A04A0F">
              <w:rPr>
                <w:noProof/>
                <w:webHidden/>
              </w:rPr>
              <w:fldChar w:fldCharType="begin"/>
            </w:r>
            <w:r w:rsidR="00A04A0F">
              <w:rPr>
                <w:noProof/>
                <w:webHidden/>
              </w:rPr>
              <w:instrText xml:space="preserve"> PAGEREF _Toc525894285 \h </w:instrText>
            </w:r>
            <w:r w:rsidR="00A04A0F">
              <w:rPr>
                <w:noProof/>
                <w:webHidden/>
              </w:rPr>
            </w:r>
            <w:r w:rsidR="00A04A0F">
              <w:rPr>
                <w:noProof/>
                <w:webHidden/>
              </w:rPr>
              <w:fldChar w:fldCharType="separate"/>
            </w:r>
            <w:bookmarkStart w:id="0" w:name="_GoBack"/>
            <w:bookmarkEnd w:id="0"/>
            <w:r w:rsidR="00E200A4">
              <w:rPr>
                <w:b/>
                <w:bCs/>
                <w:noProof/>
                <w:webHidden/>
              </w:rPr>
              <w:t>.</w:t>
            </w:r>
            <w:r w:rsidR="00A04A0F">
              <w:rPr>
                <w:noProof/>
                <w:webHidden/>
              </w:rPr>
              <w:fldChar w:fldCharType="end"/>
            </w:r>
          </w:hyperlink>
        </w:p>
        <w:p w:rsidR="00A04A0F" w:rsidRDefault="00A04A0F">
          <w:r>
            <w:rPr>
              <w:b/>
              <w:bCs/>
              <w:noProof/>
            </w:rPr>
            <w:fldChar w:fldCharType="end"/>
          </w:r>
        </w:p>
      </w:sdtContent>
    </w:sdt>
    <w:p w:rsidR="00B23C68" w:rsidRDefault="00B23C68" w:rsidP="000F2D97"/>
    <w:p w:rsidR="00B52E2E" w:rsidRDefault="00B52E2E" w:rsidP="000F2D97"/>
    <w:p w:rsidR="00B52E2E" w:rsidRDefault="00374DA9" w:rsidP="000F2D97">
      <w:r>
        <w:t xml:space="preserve"> </w:t>
      </w:r>
    </w:p>
    <w:p w:rsidR="00B52E2E" w:rsidRDefault="00B52E2E" w:rsidP="000F2D97"/>
    <w:p w:rsidR="00374DA9" w:rsidRDefault="00374DA9" w:rsidP="000F2D97"/>
    <w:p w:rsidR="00374DA9" w:rsidRDefault="00374DA9" w:rsidP="000F2D97"/>
    <w:p w:rsidR="00374DA9" w:rsidRDefault="00374DA9" w:rsidP="000F2D97"/>
    <w:p w:rsidR="00374DA9" w:rsidRDefault="00374DA9" w:rsidP="000F2D97"/>
    <w:p w:rsidR="00B52E2E" w:rsidRDefault="00B52E2E" w:rsidP="000F2D97"/>
    <w:p w:rsidR="00B52E2E" w:rsidRDefault="00B52E2E" w:rsidP="000F2D97"/>
    <w:p w:rsidR="00B52E2E" w:rsidRDefault="00B52E2E" w:rsidP="000F2D97"/>
    <w:p w:rsidR="00374DA9" w:rsidRDefault="00374DA9" w:rsidP="000F2D97"/>
    <w:p w:rsidR="00B52E2E" w:rsidRDefault="00B52E2E" w:rsidP="000F2D97"/>
    <w:p w:rsidR="00B23C68" w:rsidRDefault="000F2D97" w:rsidP="00B23C68">
      <w:pPr>
        <w:pStyle w:val="Overskrift2"/>
        <w:numPr>
          <w:ilvl w:val="0"/>
          <w:numId w:val="2"/>
        </w:numPr>
        <w:rPr>
          <w:rFonts w:eastAsia="Times New Roman"/>
          <w:b/>
        </w:rPr>
      </w:pPr>
      <w:bookmarkStart w:id="1" w:name="_Toc525894275"/>
      <w:r w:rsidRPr="00B52E2E">
        <w:rPr>
          <w:rFonts w:eastAsia="Times New Roman"/>
          <w:b/>
        </w:rPr>
        <w:t>Hva gjelder rutinen for?</w:t>
      </w:r>
      <w:bookmarkEnd w:id="1"/>
    </w:p>
    <w:p w:rsidR="00652EEB" w:rsidRPr="00652EEB" w:rsidRDefault="00652EEB" w:rsidP="00652EEB">
      <w:r>
        <w:t xml:space="preserve">Denne rutinen gjelder for håndteringen av en enkeltsak som kommer inn fra medlem til rettighetskonsulent. Den omfatter alle deler av en sak, fra den blir registrert til den blir avsluttet. Noen saker er omfattende, og andre saker er et enkelt svar som gjør at saken er over på noen minutter, men hver sak er likevel gjennom mange av de samme rutinene. </w:t>
      </w:r>
    </w:p>
    <w:p w:rsidR="000F2D97" w:rsidRPr="000F2D97" w:rsidRDefault="000F2D97" w:rsidP="000F2D97">
      <w:r w:rsidRPr="000F2D97">
        <w:t> </w:t>
      </w:r>
    </w:p>
    <w:p w:rsidR="00B23C68" w:rsidRDefault="000F2D97" w:rsidP="00B23C68">
      <w:pPr>
        <w:pStyle w:val="Overskrift2"/>
        <w:numPr>
          <w:ilvl w:val="0"/>
          <w:numId w:val="2"/>
        </w:numPr>
        <w:rPr>
          <w:rFonts w:eastAsia="Times New Roman"/>
          <w:b/>
        </w:rPr>
      </w:pPr>
      <w:bookmarkStart w:id="2" w:name="_Toc525894276"/>
      <w:r w:rsidRPr="00B52E2E">
        <w:rPr>
          <w:rFonts w:eastAsia="Times New Roman"/>
          <w:b/>
        </w:rPr>
        <w:t>Hvilke personopplysninger skal innhentes og brukes?</w:t>
      </w:r>
      <w:bookmarkEnd w:id="2"/>
    </w:p>
    <w:p w:rsidR="00B16674" w:rsidRDefault="00B16674" w:rsidP="00652EEB">
      <w:r>
        <w:t xml:space="preserve">Veldig mange av sakene har sensitive personopplysninger fordi det er nødvendig å gå inn og se på vedtak og andre dokumenter som </w:t>
      </w:r>
      <w:r w:rsidR="005F707F">
        <w:t xml:space="preserve">legeopplysninger og inntektsopplysninger for å kunne se på argumentasjon og dokumentasjonen i en sak for å kunne hjelpe best mulig. Skjemaet under viser hvilke opplysninger som registreres i alle saker uavhengig av om det er nødvendig å innhente sensitive dokumenter eller ikke. All dokumentasjon hentes fra medlemmet selv, eller deres pårørende. </w:t>
      </w:r>
    </w:p>
    <w:p w:rsidR="00652EEB" w:rsidRPr="00652EEB" w:rsidRDefault="00652EEB" w:rsidP="00652EEB"/>
    <w:tbl>
      <w:tblPr>
        <w:tblStyle w:val="Tabellrutenett"/>
        <w:tblpPr w:leftFromText="141" w:rightFromText="141" w:vertAnchor="text" w:tblpY="1"/>
        <w:tblOverlap w:val="never"/>
        <w:tblW w:w="0" w:type="auto"/>
        <w:tblLook w:val="04A0" w:firstRow="1" w:lastRow="0" w:firstColumn="1" w:lastColumn="0" w:noHBand="0" w:noVBand="1"/>
      </w:tblPr>
      <w:tblGrid>
        <w:gridCol w:w="7933"/>
      </w:tblGrid>
      <w:tr w:rsidR="00652EEB" w:rsidRPr="00A4458F" w:rsidTr="00E17401">
        <w:tc>
          <w:tcPr>
            <w:tcW w:w="7933" w:type="dxa"/>
          </w:tcPr>
          <w:p w:rsidR="00652EEB" w:rsidRPr="00E17401" w:rsidRDefault="00652EEB" w:rsidP="00E17401">
            <w:pPr>
              <w:pStyle w:val="Listeavsnitt"/>
              <w:numPr>
                <w:ilvl w:val="0"/>
                <w:numId w:val="15"/>
              </w:numPr>
            </w:pPr>
            <w:r w:rsidRPr="00E17401">
              <w:t>Sakens registreringsdato</w:t>
            </w:r>
          </w:p>
        </w:tc>
      </w:tr>
      <w:tr w:rsidR="00652EEB" w:rsidRPr="00A4458F" w:rsidTr="00E17401">
        <w:tc>
          <w:tcPr>
            <w:tcW w:w="7933" w:type="dxa"/>
          </w:tcPr>
          <w:p w:rsidR="00652EEB" w:rsidRPr="00E17401" w:rsidRDefault="00652EEB" w:rsidP="00E17401">
            <w:pPr>
              <w:pStyle w:val="Listeavsnitt"/>
              <w:numPr>
                <w:ilvl w:val="0"/>
                <w:numId w:val="15"/>
              </w:numPr>
            </w:pPr>
            <w:r w:rsidRPr="00E17401">
              <w:t>Kjønn</w:t>
            </w:r>
          </w:p>
        </w:tc>
      </w:tr>
      <w:tr w:rsidR="00652EEB" w:rsidRPr="00A4458F" w:rsidTr="00E17401">
        <w:tc>
          <w:tcPr>
            <w:tcW w:w="7933" w:type="dxa"/>
          </w:tcPr>
          <w:p w:rsidR="00652EEB" w:rsidRPr="00E17401" w:rsidRDefault="00652EEB" w:rsidP="00E17401">
            <w:pPr>
              <w:pStyle w:val="Listeavsnitt"/>
              <w:numPr>
                <w:ilvl w:val="0"/>
                <w:numId w:val="15"/>
              </w:numPr>
            </w:pPr>
            <w:r w:rsidRPr="00E17401">
              <w:t>Alder</w:t>
            </w:r>
          </w:p>
        </w:tc>
      </w:tr>
      <w:tr w:rsidR="00652EEB" w:rsidRPr="00A4458F" w:rsidTr="00E17401">
        <w:tc>
          <w:tcPr>
            <w:tcW w:w="7933" w:type="dxa"/>
          </w:tcPr>
          <w:p w:rsidR="00652EEB" w:rsidRPr="00E17401" w:rsidRDefault="00652EEB" w:rsidP="00E17401">
            <w:pPr>
              <w:pStyle w:val="Listeavsnitt"/>
              <w:numPr>
                <w:ilvl w:val="0"/>
                <w:numId w:val="15"/>
              </w:numPr>
            </w:pPr>
            <w:r w:rsidRPr="00E17401">
              <w:t>Hvordan tok vedkommende kontakt?</w:t>
            </w:r>
          </w:p>
        </w:tc>
      </w:tr>
      <w:tr w:rsidR="00652EEB" w:rsidRPr="00A4458F" w:rsidTr="00E17401">
        <w:tc>
          <w:tcPr>
            <w:tcW w:w="7933" w:type="dxa"/>
          </w:tcPr>
          <w:p w:rsidR="00652EEB" w:rsidRPr="00E17401" w:rsidRDefault="00652EEB" w:rsidP="00E17401">
            <w:pPr>
              <w:pStyle w:val="Listeavsnitt"/>
              <w:numPr>
                <w:ilvl w:val="0"/>
                <w:numId w:val="15"/>
              </w:numPr>
            </w:pPr>
            <w:r w:rsidRPr="00E17401">
              <w:t>Var vedkommende medlem før kontakten?</w:t>
            </w:r>
          </w:p>
        </w:tc>
      </w:tr>
      <w:tr w:rsidR="00652EEB" w:rsidRPr="00A4458F" w:rsidTr="00E17401">
        <w:tc>
          <w:tcPr>
            <w:tcW w:w="7933" w:type="dxa"/>
          </w:tcPr>
          <w:p w:rsidR="00652EEB" w:rsidRPr="00E17401" w:rsidRDefault="00652EEB" w:rsidP="00E17401">
            <w:pPr>
              <w:pStyle w:val="Listeavsnitt"/>
              <w:numPr>
                <w:ilvl w:val="0"/>
                <w:numId w:val="15"/>
              </w:numPr>
            </w:pPr>
            <w:r w:rsidRPr="00E17401">
              <w:t>Er vedkommende interessemedlem, pårørende, organisasjon eller bedrift?</w:t>
            </w:r>
          </w:p>
        </w:tc>
      </w:tr>
      <w:tr w:rsidR="00652EEB" w:rsidRPr="00A4458F" w:rsidTr="00E17401">
        <w:tc>
          <w:tcPr>
            <w:tcW w:w="7933" w:type="dxa"/>
          </w:tcPr>
          <w:p w:rsidR="00652EEB" w:rsidRPr="00E17401" w:rsidRDefault="00652EEB" w:rsidP="00E17401">
            <w:pPr>
              <w:pStyle w:val="Listeavsnitt"/>
              <w:numPr>
                <w:ilvl w:val="0"/>
                <w:numId w:val="15"/>
              </w:numPr>
            </w:pPr>
            <w:r w:rsidRPr="00E17401">
              <w:t xml:space="preserve">Hvordan fikk vedkommende vite om rettighetskonsulenten? </w:t>
            </w:r>
          </w:p>
        </w:tc>
      </w:tr>
      <w:tr w:rsidR="00652EEB" w:rsidRPr="00A4458F" w:rsidTr="00E17401">
        <w:tc>
          <w:tcPr>
            <w:tcW w:w="7933" w:type="dxa"/>
          </w:tcPr>
          <w:p w:rsidR="00652EEB" w:rsidRPr="00E17401" w:rsidRDefault="00652EEB" w:rsidP="00E17401">
            <w:pPr>
              <w:pStyle w:val="Listeavsnitt"/>
              <w:numPr>
                <w:ilvl w:val="0"/>
                <w:numId w:val="15"/>
              </w:numPr>
            </w:pPr>
            <w:r w:rsidRPr="00E17401">
              <w:t>Har vedkommende fått hjelp tidligere?</w:t>
            </w:r>
          </w:p>
        </w:tc>
      </w:tr>
      <w:tr w:rsidR="00652EEB" w:rsidRPr="00A4458F" w:rsidTr="00E17401">
        <w:tc>
          <w:tcPr>
            <w:tcW w:w="7933" w:type="dxa"/>
          </w:tcPr>
          <w:p w:rsidR="00652EEB" w:rsidRPr="00E17401" w:rsidRDefault="00652EEB" w:rsidP="00E17401">
            <w:pPr>
              <w:pStyle w:val="Listeavsnitt"/>
              <w:numPr>
                <w:ilvl w:val="0"/>
                <w:numId w:val="15"/>
              </w:numPr>
            </w:pPr>
            <w:r w:rsidRPr="00E17401">
              <w:t xml:space="preserve">Tema </w:t>
            </w:r>
          </w:p>
        </w:tc>
      </w:tr>
      <w:tr w:rsidR="00652EEB" w:rsidRPr="00A4458F" w:rsidTr="00E17401">
        <w:tc>
          <w:tcPr>
            <w:tcW w:w="7933" w:type="dxa"/>
          </w:tcPr>
          <w:p w:rsidR="00652EEB" w:rsidRPr="00E17401" w:rsidRDefault="00652EEB" w:rsidP="00E17401">
            <w:pPr>
              <w:pStyle w:val="Listeavsnitt"/>
              <w:numPr>
                <w:ilvl w:val="0"/>
                <w:numId w:val="15"/>
              </w:numPr>
            </w:pPr>
            <w:r w:rsidRPr="00E17401">
              <w:t>Eventuelle tilbakemeldinger</w:t>
            </w:r>
          </w:p>
        </w:tc>
      </w:tr>
      <w:tr w:rsidR="00652EEB" w:rsidRPr="00A4458F" w:rsidTr="00E17401">
        <w:tc>
          <w:tcPr>
            <w:tcW w:w="7933" w:type="dxa"/>
          </w:tcPr>
          <w:p w:rsidR="00652EEB" w:rsidRPr="00E17401" w:rsidRDefault="00652EEB" w:rsidP="00E17401">
            <w:pPr>
              <w:pStyle w:val="Listeavsnitt"/>
              <w:numPr>
                <w:ilvl w:val="0"/>
                <w:numId w:val="15"/>
              </w:numPr>
            </w:pPr>
            <w:r w:rsidRPr="00E17401">
              <w:t>Organisasjonstilknytning</w:t>
            </w:r>
          </w:p>
        </w:tc>
      </w:tr>
      <w:tr w:rsidR="00652EEB" w:rsidRPr="00A4458F" w:rsidTr="00E17401">
        <w:tc>
          <w:tcPr>
            <w:tcW w:w="7933" w:type="dxa"/>
          </w:tcPr>
          <w:p w:rsidR="00652EEB" w:rsidRPr="00E17401" w:rsidRDefault="00652EEB" w:rsidP="00E17401">
            <w:pPr>
              <w:pStyle w:val="Listeavsnitt"/>
              <w:numPr>
                <w:ilvl w:val="0"/>
                <w:numId w:val="15"/>
              </w:numPr>
            </w:pPr>
            <w:r w:rsidRPr="00E17401">
              <w:t xml:space="preserve">Har vedkommende minoritetsbakgrunn? </w:t>
            </w:r>
          </w:p>
        </w:tc>
      </w:tr>
      <w:tr w:rsidR="00652EEB" w:rsidRPr="00A4458F" w:rsidTr="00E17401">
        <w:tc>
          <w:tcPr>
            <w:tcW w:w="7933" w:type="dxa"/>
          </w:tcPr>
          <w:p w:rsidR="00652EEB" w:rsidRPr="00E17401" w:rsidRDefault="00652EEB" w:rsidP="00E17401">
            <w:pPr>
              <w:pStyle w:val="Listeavsnitt"/>
              <w:numPr>
                <w:ilvl w:val="0"/>
                <w:numId w:val="15"/>
              </w:numPr>
            </w:pPr>
            <w:r w:rsidRPr="00E17401">
              <w:t>Er det behov for tolk under kontakten?</w:t>
            </w:r>
          </w:p>
        </w:tc>
      </w:tr>
    </w:tbl>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Pr="00A4458F" w:rsidRDefault="00652EEB" w:rsidP="00652EEB"/>
    <w:p w:rsidR="00652EEB" w:rsidRDefault="00652EEB" w:rsidP="00652EEB"/>
    <w:p w:rsidR="00E17401" w:rsidRPr="00652EEB" w:rsidRDefault="00E17401" w:rsidP="00652EEB"/>
    <w:p w:rsidR="00AF068B" w:rsidRDefault="00AF068B" w:rsidP="00E17401">
      <w:pPr>
        <w:pStyle w:val="Listeavsnitt"/>
        <w:numPr>
          <w:ilvl w:val="0"/>
          <w:numId w:val="16"/>
        </w:numPr>
      </w:pPr>
      <w:r>
        <w:t>Sakens</w:t>
      </w:r>
      <w:r w:rsidR="00CE11CC">
        <w:t xml:space="preserve"> registreringsdato er nødvendig </w:t>
      </w:r>
      <w:r>
        <w:t xml:space="preserve">å registrere </w:t>
      </w:r>
      <w:r w:rsidR="00CE11CC">
        <w:t xml:space="preserve">både </w:t>
      </w:r>
      <w:r>
        <w:t>for å holde ov</w:t>
      </w:r>
      <w:r w:rsidR="00CE11CC">
        <w:t>ersikt over når saken startet</w:t>
      </w:r>
      <w:r>
        <w:t xml:space="preserve">, </w:t>
      </w:r>
      <w:r w:rsidR="00CE11CC">
        <w:t xml:space="preserve">men også fordi det føres statistikk på hvor mange innkomne saker det er de ulike månedene. </w:t>
      </w:r>
    </w:p>
    <w:p w:rsidR="00AF068B" w:rsidRDefault="00AF068B" w:rsidP="000F2D97"/>
    <w:p w:rsidR="00AF068B" w:rsidRDefault="00AF068B" w:rsidP="00E17401">
      <w:pPr>
        <w:pStyle w:val="Listeavsnitt"/>
        <w:numPr>
          <w:ilvl w:val="0"/>
          <w:numId w:val="16"/>
        </w:numPr>
      </w:pPr>
      <w:r>
        <w:t>Kjønn er nyttig å vite statistikkmessig, fordi det ofte har vært en stor overvekt av kvinner som har benyttet seg av tilbudet</w:t>
      </w:r>
      <w:r w:rsidR="00D461A5">
        <w:t>. V</w:t>
      </w:r>
      <w:r>
        <w:t xml:space="preserve">ed å kartlegge kjønnsbalansen kan vi lettere sette i gang eventuelle tiltak for å utjevne disse forskjellene. </w:t>
      </w:r>
    </w:p>
    <w:p w:rsidR="00AF068B" w:rsidRDefault="00AF068B" w:rsidP="000F2D97"/>
    <w:p w:rsidR="00AF068B" w:rsidRDefault="00AF068B" w:rsidP="00E17401">
      <w:pPr>
        <w:pStyle w:val="Listeavsnitt"/>
        <w:numPr>
          <w:ilvl w:val="0"/>
          <w:numId w:val="16"/>
        </w:numPr>
      </w:pPr>
      <w:r>
        <w:t>Alder er viktig å dokumentere for å se hvilke målgrupper vi når. Det er noen aldersgrupper som blant annet er nevnt spesielt i strategien. Alder er også nyttig å vite noe om når vi</w:t>
      </w:r>
      <w:r w:rsidR="00D461A5">
        <w:t xml:space="preserve"> skal søke penger til å finansiere tilbudet.</w:t>
      </w:r>
      <w:r w:rsidR="003D55E2">
        <w:t xml:space="preserve"> </w:t>
      </w:r>
    </w:p>
    <w:p w:rsidR="00AF068B" w:rsidRDefault="00AF068B" w:rsidP="000F2D97"/>
    <w:p w:rsidR="00AF068B" w:rsidRDefault="00AF068B" w:rsidP="00E17401">
      <w:pPr>
        <w:pStyle w:val="Listeavsnitt"/>
        <w:numPr>
          <w:ilvl w:val="0"/>
          <w:numId w:val="16"/>
        </w:numPr>
      </w:pPr>
      <w:r>
        <w:t xml:space="preserve">Hvordan vedkommende tok kontakt er nyttig å registrere for å vite hvilke kanaler medlemmene foretrekker når de kontakter oss. </w:t>
      </w:r>
    </w:p>
    <w:p w:rsidR="00AF068B" w:rsidRDefault="00AF068B" w:rsidP="000F2D97"/>
    <w:p w:rsidR="00AF068B" w:rsidRDefault="003D55E2" w:rsidP="00E17401">
      <w:pPr>
        <w:pStyle w:val="Listeavsnitt"/>
        <w:numPr>
          <w:ilvl w:val="0"/>
          <w:numId w:val="16"/>
        </w:numPr>
      </w:pPr>
      <w:r>
        <w:lastRenderedPageBreak/>
        <w:t>Hvor</w:t>
      </w:r>
      <w:r w:rsidR="00AF068B">
        <w:t xml:space="preserve">vidt </w:t>
      </w:r>
      <w:r>
        <w:t xml:space="preserve">personen </w:t>
      </w:r>
      <w:r w:rsidR="00AF068B">
        <w:t>var me</w:t>
      </w:r>
      <w:r>
        <w:t>dlem før kontakten er relevant for å vite</w:t>
      </w:r>
      <w:r w:rsidR="00AF068B">
        <w:t xml:space="preserve"> noe om</w:t>
      </w:r>
      <w:r>
        <w:t xml:space="preserve"> i</w:t>
      </w:r>
      <w:r w:rsidR="00AF068B">
        <w:t xml:space="preserve"> hvor</w:t>
      </w:r>
      <w:r>
        <w:t xml:space="preserve"> stor grad vi når nye medlemmer, og om personene benytter seg av tilbudet flere ganger gir det en indikasjon på at de er fornøyde med tilbudet. </w:t>
      </w:r>
    </w:p>
    <w:p w:rsidR="00AF068B" w:rsidRDefault="00AF068B" w:rsidP="000F2D97"/>
    <w:p w:rsidR="00AF068B" w:rsidRPr="006F7B2D" w:rsidRDefault="006F7B2D" w:rsidP="00E17401">
      <w:pPr>
        <w:pStyle w:val="Listeavsnitt"/>
        <w:numPr>
          <w:ilvl w:val="0"/>
          <w:numId w:val="16"/>
        </w:numPr>
      </w:pPr>
      <w:r>
        <w:t>Det er viktig</w:t>
      </w:r>
      <w:r w:rsidR="00AF068B" w:rsidRPr="006F7B2D">
        <w:t xml:space="preserve"> å vite noe om hvilken gruppe medlemm</w:t>
      </w:r>
      <w:r>
        <w:t xml:space="preserve">er som benytter seg av tilbudet fordi vi ønsker å nå både interessemedlemmer og pårørende. Samtidig vil vi også vite dersom det er fagpersoner eller bedrifter som kontakter oss. </w:t>
      </w:r>
    </w:p>
    <w:p w:rsidR="00AF068B" w:rsidRDefault="00AF068B" w:rsidP="000F2D97"/>
    <w:p w:rsidR="004E123C" w:rsidRDefault="00AF068B" w:rsidP="00C952F3">
      <w:pPr>
        <w:pStyle w:val="Listeavsnitt"/>
        <w:numPr>
          <w:ilvl w:val="0"/>
          <w:numId w:val="16"/>
        </w:numPr>
      </w:pPr>
      <w:r>
        <w:t>Det er nyttig å vite</w:t>
      </w:r>
      <w:r w:rsidR="00980374">
        <w:t xml:space="preserve"> hvordan medlemmene fikk kjennskap til</w:t>
      </w:r>
      <w:r>
        <w:t xml:space="preserve"> tilbudet for å</w:t>
      </w:r>
      <w:r w:rsidR="00980374">
        <w:t xml:space="preserve"> kunne kartlegge hvilke kanaler vi skal satse på når det gjelder markedsføring av tilbudet.</w:t>
      </w:r>
      <w:r>
        <w:t xml:space="preserve"> </w:t>
      </w:r>
    </w:p>
    <w:p w:rsidR="00980374" w:rsidRDefault="00980374" w:rsidP="00980374"/>
    <w:p w:rsidR="004E123C" w:rsidRDefault="004E123C" w:rsidP="00E17401">
      <w:pPr>
        <w:pStyle w:val="Listeavsnitt"/>
        <w:numPr>
          <w:ilvl w:val="0"/>
          <w:numId w:val="16"/>
        </w:numPr>
      </w:pPr>
      <w:r>
        <w:t xml:space="preserve">Det å kartlegge om medlemmet har fått hjelp tidligere er nyttig for å vite om vi når nye medlemmer, eller om det er </w:t>
      </w:r>
      <w:r w:rsidR="00980374">
        <w:t xml:space="preserve">mange av </w:t>
      </w:r>
      <w:r>
        <w:t>de samme som får bistand.</w:t>
      </w:r>
    </w:p>
    <w:p w:rsidR="004E123C" w:rsidRDefault="004E123C" w:rsidP="000F2D97"/>
    <w:p w:rsidR="004E123C" w:rsidRDefault="004E123C" w:rsidP="00E17401">
      <w:pPr>
        <w:pStyle w:val="Listeavsnitt"/>
        <w:numPr>
          <w:ilvl w:val="0"/>
          <w:numId w:val="16"/>
        </w:numPr>
      </w:pPr>
      <w:r>
        <w:t>Tema er v</w:t>
      </w:r>
      <w:r w:rsidR="00980374">
        <w:t>iktig å kartlegge for å vite hvilke temaer</w:t>
      </w:r>
      <w:r>
        <w:t xml:space="preserve"> medlemmene</w:t>
      </w:r>
      <w:r w:rsidR="00980374">
        <w:t xml:space="preserve"> oftest</w:t>
      </w:r>
      <w:r>
        <w:t xml:space="preserve"> trenger hjelp til, og hvor hovedvekten av bistanden ligger.</w:t>
      </w:r>
      <w:r w:rsidR="00980374">
        <w:t xml:space="preserve"> Denne informasjonen kan vi bruke i det interessepolitiske arbeidet. </w:t>
      </w:r>
    </w:p>
    <w:p w:rsidR="004E123C" w:rsidRDefault="004E123C" w:rsidP="000F2D97"/>
    <w:p w:rsidR="004E123C" w:rsidRDefault="004E123C" w:rsidP="00E17401">
      <w:pPr>
        <w:pStyle w:val="Listeavsnitt"/>
        <w:numPr>
          <w:ilvl w:val="0"/>
          <w:numId w:val="16"/>
        </w:numPr>
      </w:pPr>
      <w:r>
        <w:t>Rubrikken eventuelle tilbakemeldinger fylles ut dersom det er noen spesielle tilbakemeldinger, eller klager</w:t>
      </w:r>
      <w:r w:rsidR="00443BE1">
        <w:t xml:space="preserve"> som vi har behov for å merke oss. </w:t>
      </w:r>
    </w:p>
    <w:p w:rsidR="004E123C" w:rsidRDefault="004E123C" w:rsidP="000F2D97"/>
    <w:p w:rsidR="004E123C" w:rsidRDefault="004E123C" w:rsidP="00E17401">
      <w:pPr>
        <w:pStyle w:val="Listeavsnitt"/>
        <w:numPr>
          <w:ilvl w:val="0"/>
          <w:numId w:val="16"/>
        </w:numPr>
      </w:pPr>
      <w:r>
        <w:t>Organisasjonstilknyt</w:t>
      </w:r>
      <w:r w:rsidR="00443BE1">
        <w:t xml:space="preserve">ning er viktig å ha med </w:t>
      </w:r>
      <w:r>
        <w:t xml:space="preserve">fordi det sier noe om hvor bredt tilbudet favner i organisasjonen. </w:t>
      </w:r>
    </w:p>
    <w:p w:rsidR="004E123C" w:rsidRDefault="004E123C" w:rsidP="000F2D97"/>
    <w:p w:rsidR="004E123C" w:rsidRDefault="004E123C" w:rsidP="00E17401">
      <w:pPr>
        <w:pStyle w:val="Listeavsnitt"/>
        <w:numPr>
          <w:ilvl w:val="0"/>
          <w:numId w:val="16"/>
        </w:numPr>
      </w:pPr>
      <w:r>
        <w:t>Hvorvidt medlemmet har en minoritet</w:t>
      </w:r>
      <w:r w:rsidR="00F1037B">
        <w:t>sbakgrunn er viktig å kartlegge</w:t>
      </w:r>
      <w:r>
        <w:t xml:space="preserve"> fordi NHF Oslo har som mål å nå flere medlemmer med minoritetsbakgrunn. </w:t>
      </w:r>
    </w:p>
    <w:p w:rsidR="004E123C" w:rsidRDefault="004E123C" w:rsidP="000F2D97"/>
    <w:p w:rsidR="004E123C" w:rsidRDefault="004E123C" w:rsidP="00E17401">
      <w:pPr>
        <w:pStyle w:val="Listeavsnitt"/>
        <w:numPr>
          <w:ilvl w:val="0"/>
          <w:numId w:val="16"/>
        </w:numPr>
      </w:pPr>
      <w:r>
        <w:t xml:space="preserve">Å kartlegge behovet for tolk sier noe om nødvendigheten av å søke penger til profesjonelle tolker, og eventuelt benytte seg av frivillige tolker. </w:t>
      </w:r>
    </w:p>
    <w:p w:rsidR="004E123C" w:rsidRPr="00E17401" w:rsidRDefault="004E123C" w:rsidP="000F2D97"/>
    <w:p w:rsidR="00AF068B" w:rsidRPr="00E17401" w:rsidRDefault="00652EEB" w:rsidP="00E17401">
      <w:pPr>
        <w:rPr>
          <w:color w:val="FF0000"/>
        </w:rPr>
      </w:pPr>
      <w:r w:rsidRPr="00E17401">
        <w:t xml:space="preserve">Hvorvidt </w:t>
      </w:r>
      <w:r>
        <w:t xml:space="preserve">det innhentes sensitive personopplysninger varierer i den enkelte sak. </w:t>
      </w:r>
      <w:r w:rsidR="00A4458F" w:rsidRPr="00883C3C">
        <w:t>Sensitive personopplysninger som kan være aktuelle</w:t>
      </w:r>
      <w:r w:rsidR="00B16674">
        <w:t xml:space="preserve"> er for eksempel legeopplysninger</w:t>
      </w:r>
      <w:r w:rsidR="00A4458F" w:rsidRPr="00883C3C">
        <w:t xml:space="preserve">, vedtak og inntektsopplysninger. </w:t>
      </w:r>
    </w:p>
    <w:p w:rsidR="00AF068B" w:rsidRDefault="00AF068B" w:rsidP="000F2D97"/>
    <w:p w:rsidR="00E17401" w:rsidRPr="000F2D97" w:rsidRDefault="00E17401" w:rsidP="000F2D97"/>
    <w:p w:rsidR="00B23C68" w:rsidRDefault="000F2D97" w:rsidP="00B23C68">
      <w:pPr>
        <w:pStyle w:val="Overskrift2"/>
        <w:numPr>
          <w:ilvl w:val="0"/>
          <w:numId w:val="2"/>
        </w:numPr>
        <w:rPr>
          <w:rFonts w:eastAsia="Times New Roman"/>
          <w:b/>
        </w:rPr>
      </w:pPr>
      <w:bookmarkStart w:id="3" w:name="_Toc525894277"/>
      <w:r w:rsidRPr="00B52E2E">
        <w:rPr>
          <w:b/>
        </w:rPr>
        <w:t xml:space="preserve">Hva er grunnlaget for </w:t>
      </w:r>
      <w:r w:rsidRPr="00B52E2E">
        <w:rPr>
          <w:rFonts w:eastAsia="Times New Roman"/>
          <w:b/>
        </w:rPr>
        <w:t>å bruke personopplysningene?</w:t>
      </w:r>
      <w:bookmarkEnd w:id="3"/>
    </w:p>
    <w:p w:rsidR="00C872D0" w:rsidRPr="00A4458F" w:rsidRDefault="00C872D0" w:rsidP="00C872D0">
      <w:r>
        <w:t xml:space="preserve">Grunnen til at det er nødvendig å hente inn personopplysninger, også sensitive, er å kunne bistå det enkelte medlem i sin sak på best mulig måte. Fra nå skal det innhentes skriftlig samtykke til at personopplysninger blir oppbevart og benyttet (se vedlegg 2). </w:t>
      </w:r>
    </w:p>
    <w:p w:rsidR="00A4458F" w:rsidRDefault="00A4458F" w:rsidP="00A4458F">
      <w:r>
        <w:t xml:space="preserve">Registreringsskjemaene samles inn av statistiske årsaker, men også for at det skal være enklere å holde styr på de ulike sakene, gis hver enkelt sak et saksnummer. </w:t>
      </w:r>
    </w:p>
    <w:p w:rsidR="00A4458F" w:rsidRDefault="00A4458F" w:rsidP="00A4458F">
      <w:pPr>
        <w:pStyle w:val="Listeavsnitt"/>
        <w:ind w:left="1440"/>
      </w:pPr>
    </w:p>
    <w:p w:rsidR="000F2D97" w:rsidRPr="000F2D97" w:rsidRDefault="000F2D97" w:rsidP="000F2D97">
      <w:r w:rsidRPr="000F2D97">
        <w:t> </w:t>
      </w:r>
    </w:p>
    <w:p w:rsidR="00B23C68" w:rsidRDefault="000F2D97" w:rsidP="00B23C68">
      <w:pPr>
        <w:pStyle w:val="Overskrift2"/>
        <w:numPr>
          <w:ilvl w:val="0"/>
          <w:numId w:val="2"/>
        </w:numPr>
        <w:rPr>
          <w:rFonts w:eastAsia="Times New Roman"/>
          <w:b/>
        </w:rPr>
      </w:pPr>
      <w:bookmarkStart w:id="4" w:name="_Toc525894278"/>
      <w:r w:rsidRPr="00B52E2E">
        <w:rPr>
          <w:rFonts w:eastAsia="Times New Roman"/>
          <w:b/>
        </w:rPr>
        <w:t>Hvor og hvordan samles opplysningene inn?</w:t>
      </w:r>
      <w:bookmarkEnd w:id="4"/>
    </w:p>
    <w:p w:rsidR="007B2E74" w:rsidRPr="004B634B" w:rsidRDefault="007B2E74" w:rsidP="007B2E74">
      <w:pPr>
        <w:rPr>
          <w:color w:val="FF0000"/>
        </w:rPr>
      </w:pPr>
      <w:r>
        <w:t>Personopplysningene hentes fra medlemmet selv</w:t>
      </w:r>
      <w:r w:rsidR="00C872D0">
        <w:t xml:space="preserve"> eller deres pårørende</w:t>
      </w:r>
      <w:r>
        <w:t xml:space="preserve">. Det kan være gamle vedtak, legeopplysninger, inntektsopplysninger etc. De samles inn enten via personlig </w:t>
      </w:r>
      <w:r>
        <w:lastRenderedPageBreak/>
        <w:t>oppmøte, post eller telefon.</w:t>
      </w:r>
      <w:r w:rsidR="004B634B">
        <w:t xml:space="preserve"> </w:t>
      </w:r>
      <w:r w:rsidR="00204BFB">
        <w:t xml:space="preserve">Når det gjelder e-post følges organisasjonens retningslinjer for personopplysninger. </w:t>
      </w:r>
    </w:p>
    <w:p w:rsidR="007B2E74" w:rsidRDefault="007B2E74" w:rsidP="007B2E74"/>
    <w:p w:rsidR="007B2E74" w:rsidRPr="007B2E74" w:rsidRDefault="007B2E74" w:rsidP="007B2E74">
      <w:r>
        <w:t xml:space="preserve">Kontaktinformasjon og fødselsdato, samt organisasjonstilknytning hentes ofte fra medlemsregisteret. </w:t>
      </w:r>
    </w:p>
    <w:p w:rsidR="000F2D97" w:rsidRPr="000F2D97" w:rsidRDefault="000F2D97" w:rsidP="000F2D97"/>
    <w:p w:rsidR="00B23C68" w:rsidRDefault="000F2D97" w:rsidP="00B23C68">
      <w:pPr>
        <w:pStyle w:val="Overskrift2"/>
        <w:numPr>
          <w:ilvl w:val="0"/>
          <w:numId w:val="2"/>
        </w:numPr>
        <w:rPr>
          <w:rFonts w:eastAsia="Times New Roman"/>
          <w:b/>
        </w:rPr>
      </w:pPr>
      <w:bookmarkStart w:id="5" w:name="_Toc525894279"/>
      <w:r w:rsidRPr="00B52E2E">
        <w:rPr>
          <w:rFonts w:eastAsia="Times New Roman"/>
          <w:b/>
        </w:rPr>
        <w:t>Hvor skal opplysningene lagres?</w:t>
      </w:r>
      <w:bookmarkEnd w:id="5"/>
    </w:p>
    <w:p w:rsidR="00027063" w:rsidRDefault="00D9337A" w:rsidP="00271B8B">
      <w:r>
        <w:t xml:space="preserve">Alle dokumenter som innhentes fra medlemmet eller deres pårørende som er relevante for å kunne bistå i en sak lagres i en perm merket «Konfidensielt». </w:t>
      </w:r>
    </w:p>
    <w:p w:rsidR="00204FF4" w:rsidRDefault="00E200A4" w:rsidP="00271B8B">
      <w:r>
        <w:t>Det kan også være sensitive personopplysninger som er i dokumenter som utarbeides i en sak. De sensitive personopplysningene som</w:t>
      </w:r>
      <w:r w:rsidR="00405A94">
        <w:t xml:space="preserve"> </w:t>
      </w:r>
      <w:r w:rsidR="00405A94" w:rsidRPr="001228A9">
        <w:t>ev</w:t>
      </w:r>
      <w:r w:rsidR="00D9337A">
        <w:t>en</w:t>
      </w:r>
      <w:r w:rsidR="00405A94" w:rsidRPr="001228A9">
        <w:t>t</w:t>
      </w:r>
      <w:r w:rsidR="00D9337A">
        <w:t>uelt</w:t>
      </w:r>
      <w:r w:rsidR="00405A94" w:rsidRPr="001228A9">
        <w:t xml:space="preserve"> uoppfordret</w:t>
      </w:r>
      <w:r w:rsidR="00405A94">
        <w:t xml:space="preserve"> kommer</w:t>
      </w:r>
      <w:r>
        <w:t xml:space="preserve"> inn på e-post </w:t>
      </w:r>
      <w:r w:rsidR="000E3A6D">
        <w:t>printes ut og lagres i</w:t>
      </w:r>
      <w:r w:rsidR="00D9337A">
        <w:t xml:space="preserve"> den samme</w:t>
      </w:r>
      <w:r w:rsidR="000E3A6D">
        <w:t xml:space="preserve"> perm</w:t>
      </w:r>
      <w:r w:rsidR="00D9337A">
        <w:t>en</w:t>
      </w:r>
      <w:r w:rsidR="000E3A6D">
        <w:t>. Denne oppbevares i et låst skap. Etter at dette er gjort slettes e-posten. Dette er fordi e-post ikke regnes som en sikker måte å kommunisere</w:t>
      </w:r>
      <w:r w:rsidR="00405A94">
        <w:t xml:space="preserve"> sensitive personopplysninger</w:t>
      </w:r>
      <w:r w:rsidR="000E3A6D">
        <w:t xml:space="preserve"> på. </w:t>
      </w:r>
      <w:r w:rsidR="00D9337A">
        <w:t>Samme rutine gjelder for sosiale medier</w:t>
      </w:r>
      <w:r w:rsidR="00CA6EA0">
        <w:t xml:space="preserve">. </w:t>
      </w:r>
      <w:r w:rsidR="00D9337A">
        <w:t>Det s</w:t>
      </w:r>
      <w:r w:rsidR="00204FF4">
        <w:t xml:space="preserve">kal informeres om at medlemmene ikke skal sende sensitive personopplysninger elektronisk. </w:t>
      </w:r>
    </w:p>
    <w:p w:rsidR="00204FF4" w:rsidRDefault="00204FF4" w:rsidP="00271B8B"/>
    <w:p w:rsidR="000E3A6D" w:rsidRPr="000E3A6D" w:rsidRDefault="000E3A6D" w:rsidP="00271B8B">
      <w:r>
        <w:t xml:space="preserve">Hver sak som kommer inn har et spesifikt saksnummer slik at det er lett å vite hvilke dokumenter som hører til hvilken sak uten at de er navnet. Dokumenter som er under utarbeidelse kan også lagres elektronisk på et sikkert område under konfidensielt. </w:t>
      </w:r>
    </w:p>
    <w:p w:rsidR="00B52E2E" w:rsidRDefault="001A254E" w:rsidP="00271B8B">
      <w:r>
        <w:t>Per nå lagres sensitive personopplysninge</w:t>
      </w:r>
      <w:r w:rsidR="00CE6355">
        <w:t>r på Elisabeth Wilhelmsens personlige område (X:</w:t>
      </w:r>
      <w:r w:rsidR="00CE6355" w:rsidRPr="00D645E7">
        <w:t>\</w:t>
      </w:r>
      <w:r w:rsidR="00CE6355">
        <w:t>Konfidensielt</w:t>
      </w:r>
      <w:r w:rsidR="00CE6355" w:rsidRPr="00D645E7">
        <w:t>\</w:t>
      </w:r>
      <w:r w:rsidR="00CE6355">
        <w:t>Registreringsskjemaer rettighetskonsulent</w:t>
      </w:r>
      <w:r w:rsidR="00CE6355" w:rsidRPr="00D645E7">
        <w:t>\</w:t>
      </w:r>
      <w:r w:rsidR="00CE6355">
        <w:t>Rettighetskonsulent pågående saker) og (X:</w:t>
      </w:r>
      <w:r w:rsidR="00CE6355" w:rsidRPr="00D645E7">
        <w:t>\</w:t>
      </w:r>
      <w:r w:rsidR="00CE6355">
        <w:t>Konfidensielt</w:t>
      </w:r>
      <w:r w:rsidR="00CE6355" w:rsidRPr="00D645E7">
        <w:t>\</w:t>
      </w:r>
      <w:r w:rsidR="00CE6355">
        <w:t xml:space="preserve">Dokumenter). </w:t>
      </w:r>
      <w:r w:rsidR="00204FF4">
        <w:t xml:space="preserve">På grunn av dette området er ikke passord eller brukernavn automatisk lagret, og det logges ut av Citrix hver gang rettighetskonsulenten forlater PCen. Etter endt arbeidsdag låses PCen i tillegg inn i et låst skap, og nøkkelen er gjemt. </w:t>
      </w:r>
    </w:p>
    <w:p w:rsidR="000E3A6D" w:rsidRDefault="000E3A6D" w:rsidP="00271B8B"/>
    <w:p w:rsidR="000E3A6D" w:rsidRPr="001A254E" w:rsidRDefault="000E3A6D" w:rsidP="00271B8B">
      <w:r>
        <w:t xml:space="preserve">Når en sak er avsluttet makuleres alle opplysninger. </w:t>
      </w:r>
    </w:p>
    <w:p w:rsidR="00B52E2E" w:rsidRDefault="00B52E2E" w:rsidP="00B52E2E">
      <w:pPr>
        <w:pStyle w:val="Listeavsnitt"/>
        <w:ind w:left="1440"/>
      </w:pPr>
    </w:p>
    <w:p w:rsidR="00B52E2E" w:rsidRPr="000F2D97" w:rsidRDefault="00B52E2E" w:rsidP="00B52E2E">
      <w:pPr>
        <w:pStyle w:val="Listeavsnitt"/>
        <w:ind w:left="1440"/>
      </w:pPr>
    </w:p>
    <w:p w:rsidR="00B23C68" w:rsidRDefault="000F2D97" w:rsidP="00B23C68">
      <w:pPr>
        <w:pStyle w:val="Overskrift2"/>
        <w:numPr>
          <w:ilvl w:val="0"/>
          <w:numId w:val="2"/>
        </w:numPr>
        <w:rPr>
          <w:rFonts w:eastAsia="Times New Roman"/>
          <w:b/>
        </w:rPr>
      </w:pPr>
      <w:bookmarkStart w:id="6" w:name="_Toc525894280"/>
      <w:r w:rsidRPr="00B52E2E">
        <w:rPr>
          <w:rFonts w:eastAsia="Times New Roman"/>
          <w:b/>
        </w:rPr>
        <w:t>Når skal opplysningene slettes?</w:t>
      </w:r>
      <w:bookmarkEnd w:id="6"/>
    </w:p>
    <w:p w:rsidR="001A254E" w:rsidRPr="001A254E" w:rsidRDefault="001A254E" w:rsidP="001A254E">
      <w:r>
        <w:t>Personopplysninger slettes når saken avsluttes. Det betyr at dersom vi ser på det som sannsynlig at vi kan få behov for de samme dokumentene i en senere klagesak slettes alle dokumentene likevel. Da må medlemmet eventuelt gi de samme dokumentene på nytt</w:t>
      </w:r>
      <w:r w:rsidR="00A02FAB">
        <w:t xml:space="preserve">. Dokumentene skal også slettes dersom medlemmet trekker tilbake sitt samtykke. </w:t>
      </w:r>
      <w:r>
        <w:t xml:space="preserve"> </w:t>
      </w:r>
    </w:p>
    <w:p w:rsidR="00B52E2E" w:rsidRDefault="00B52E2E" w:rsidP="00B52E2E">
      <w:pPr>
        <w:pStyle w:val="Listeavsnitt"/>
        <w:ind w:left="1440"/>
      </w:pPr>
    </w:p>
    <w:p w:rsidR="001A254E" w:rsidRPr="000F2D97" w:rsidRDefault="001A254E" w:rsidP="00B52E2E">
      <w:pPr>
        <w:pStyle w:val="Listeavsnitt"/>
        <w:ind w:left="1440"/>
      </w:pPr>
    </w:p>
    <w:p w:rsidR="00640A37" w:rsidRDefault="00B23C68" w:rsidP="00640A37">
      <w:pPr>
        <w:pStyle w:val="Overskrift2"/>
        <w:numPr>
          <w:ilvl w:val="0"/>
          <w:numId w:val="2"/>
        </w:numPr>
        <w:rPr>
          <w:rFonts w:eastAsia="Times New Roman"/>
          <w:b/>
        </w:rPr>
      </w:pPr>
      <w:bookmarkStart w:id="7" w:name="_Toc525894281"/>
      <w:r w:rsidRPr="00B52E2E">
        <w:rPr>
          <w:b/>
        </w:rPr>
        <w:t>Hvilket elektronisk verktøy</w:t>
      </w:r>
      <w:r w:rsidR="000F2D97" w:rsidRPr="00B52E2E">
        <w:rPr>
          <w:rFonts w:eastAsia="Times New Roman"/>
          <w:b/>
        </w:rPr>
        <w:t xml:space="preserve"> (database) og/eller leverandør brukes?</w:t>
      </w:r>
      <w:bookmarkEnd w:id="7"/>
    </w:p>
    <w:p w:rsidR="00640A37" w:rsidRPr="00883C3C" w:rsidRDefault="00640A37" w:rsidP="00640A37">
      <w:r>
        <w:t xml:space="preserve">Den eneste databasen som benyttes er medlemsregisteret (Profundo). </w:t>
      </w:r>
      <w:r w:rsidR="00883C3C">
        <w:t>Dokumenter lagres på (X:</w:t>
      </w:r>
      <w:r w:rsidR="00883C3C" w:rsidRPr="00D645E7">
        <w:t>\</w:t>
      </w:r>
      <w:r w:rsidR="00883C3C">
        <w:t>Konfidensielt</w:t>
      </w:r>
      <w:r w:rsidR="00883C3C" w:rsidRPr="00D645E7">
        <w:t>\</w:t>
      </w:r>
      <w:r w:rsidR="00883C3C">
        <w:t>Registreringsskjemaer rettighetskonsulent</w:t>
      </w:r>
      <w:r w:rsidR="00883C3C" w:rsidRPr="00D645E7">
        <w:t>\</w:t>
      </w:r>
      <w:r w:rsidR="00883C3C">
        <w:t>Rettighetskonsulent pågående saker) og (X:</w:t>
      </w:r>
      <w:r w:rsidR="00883C3C" w:rsidRPr="00D645E7">
        <w:t>\</w:t>
      </w:r>
      <w:r w:rsidR="00883C3C">
        <w:t>Konfidensielt</w:t>
      </w:r>
      <w:r w:rsidR="00883C3C" w:rsidRPr="00D645E7">
        <w:t>\</w:t>
      </w:r>
      <w:r w:rsidR="00883C3C">
        <w:t>Dokumenter).</w:t>
      </w:r>
      <w:r w:rsidR="00921C37">
        <w:t xml:space="preserve"> I andre stillinger i NHF det meste på Z, men i denne stillingen er det mest hensiktsmessig at det lagres på X for å beskytte tilgangen på best mulig måte. </w:t>
      </w:r>
    </w:p>
    <w:p w:rsidR="00640A37" w:rsidRDefault="00640A37" w:rsidP="000F2D97"/>
    <w:p w:rsidR="000F2D97" w:rsidRPr="000F2D97" w:rsidRDefault="000F2D97" w:rsidP="000F2D97">
      <w:r w:rsidRPr="000F2D97">
        <w:t> </w:t>
      </w:r>
    </w:p>
    <w:p w:rsidR="00B23C68" w:rsidRPr="00B52E2E" w:rsidRDefault="000F2D97" w:rsidP="00B23C68">
      <w:pPr>
        <w:pStyle w:val="Overskrift2"/>
        <w:numPr>
          <w:ilvl w:val="0"/>
          <w:numId w:val="2"/>
        </w:numPr>
        <w:rPr>
          <w:b/>
        </w:rPr>
      </w:pPr>
      <w:bookmarkStart w:id="8" w:name="_Toc525894282"/>
      <w:r w:rsidRPr="00B52E2E">
        <w:rPr>
          <w:rFonts w:eastAsia="Times New Roman"/>
          <w:b/>
        </w:rPr>
        <w:lastRenderedPageBreak/>
        <w:t>Hvem internt og eksternt skal ha tilgang til</w:t>
      </w:r>
      <w:r w:rsidR="00B23C68" w:rsidRPr="00B52E2E">
        <w:rPr>
          <w:rFonts w:eastAsia="Times New Roman"/>
          <w:b/>
        </w:rPr>
        <w:br/>
      </w:r>
      <w:r w:rsidRPr="00B52E2E">
        <w:rPr>
          <w:rFonts w:eastAsia="Times New Roman"/>
          <w:b/>
        </w:rPr>
        <w:t>personopplysningene som samles inn?</w:t>
      </w:r>
      <w:bookmarkEnd w:id="8"/>
    </w:p>
    <w:p w:rsidR="004A2210" w:rsidRPr="00A02FAB" w:rsidRDefault="00C16A75" w:rsidP="00C16A75">
      <w:r>
        <w:t>Det er i utgangsp</w:t>
      </w:r>
      <w:r w:rsidR="00A84AE7">
        <w:t>unktet bare rettighetskonsulenten</w:t>
      </w:r>
      <w:r>
        <w:t xml:space="preserve"> og </w:t>
      </w:r>
      <w:r w:rsidR="00A84AE7">
        <w:t>hans/</w:t>
      </w:r>
      <w:r>
        <w:t>hennes</w:t>
      </w:r>
      <w:r w:rsidR="00A02FAB">
        <w:t xml:space="preserve"> eventuelle</w:t>
      </w:r>
      <w:r>
        <w:t xml:space="preserve"> funksjonsassistenter som skal ha tilgang til personopplysningene som samles inn. Enkelte ganger er det nødvendig å samarbeide med tolker. Da får de kjenn</w:t>
      </w:r>
      <w:r w:rsidR="00A02FAB">
        <w:t xml:space="preserve">skap til informasjonen i saken, og må underskrive en taushetserklæring. </w:t>
      </w:r>
      <w:r w:rsidR="00883C3C">
        <w:t xml:space="preserve">Taushetserklæring for frivillige tolker er vedlagt som vedlegg 1. </w:t>
      </w:r>
    </w:p>
    <w:p w:rsidR="00C16A75" w:rsidRDefault="00C16A75" w:rsidP="00C16A75"/>
    <w:p w:rsidR="00277EDD" w:rsidRPr="000F2D97" w:rsidRDefault="00277EDD" w:rsidP="000F2D97"/>
    <w:p w:rsidR="00B23C68" w:rsidRPr="00B52E2E" w:rsidRDefault="000F2D97" w:rsidP="00B23C68">
      <w:pPr>
        <w:pStyle w:val="Overskrift2"/>
        <w:numPr>
          <w:ilvl w:val="0"/>
          <w:numId w:val="2"/>
        </w:numPr>
        <w:rPr>
          <w:b/>
        </w:rPr>
      </w:pPr>
      <w:bookmarkStart w:id="9" w:name="_Toc525894283"/>
      <w:r w:rsidRPr="00B52E2E">
        <w:rPr>
          <w:rFonts w:eastAsia="Times New Roman"/>
          <w:b/>
        </w:rPr>
        <w:t>Hvem skal bruke denne rutinen og hvordan ivaretas den?</w:t>
      </w:r>
      <w:bookmarkEnd w:id="9"/>
      <w:r w:rsidR="00B23C68" w:rsidRPr="00B52E2E">
        <w:rPr>
          <w:b/>
        </w:rPr>
        <w:t xml:space="preserve"> </w:t>
      </w:r>
    </w:p>
    <w:p w:rsidR="00983E37" w:rsidRDefault="00983E37" w:rsidP="00983E37">
      <w:r>
        <w:t xml:space="preserve">Det er rettighetskonsulenten og eventuelle funksjonsassistenter som er brukere av denne rutinebeskrivelsen. </w:t>
      </w:r>
      <w:r w:rsidR="00F9008D">
        <w:t xml:space="preserve">Denne revideres når det oppdages nye hensiktsmessige elementer som bør inkluderes. De som informeres om endringer i rutinebeskrivelsen for rettighetskonsulent er rettighetskonsulentens nærmeste leder og personvernsansvarlige i NHF. </w:t>
      </w:r>
    </w:p>
    <w:p w:rsidR="00B23C68" w:rsidRDefault="00B23C68" w:rsidP="000F2D97"/>
    <w:p w:rsidR="00F9008D" w:rsidRDefault="00F9008D" w:rsidP="000F2D97"/>
    <w:p w:rsidR="00B23C68" w:rsidRDefault="000F2D97" w:rsidP="00B23C68">
      <w:pPr>
        <w:pStyle w:val="Overskrift2"/>
        <w:numPr>
          <w:ilvl w:val="0"/>
          <w:numId w:val="2"/>
        </w:numPr>
        <w:rPr>
          <w:rFonts w:eastAsia="Times New Roman"/>
          <w:b/>
        </w:rPr>
      </w:pPr>
      <w:bookmarkStart w:id="10" w:name="_Toc525894284"/>
      <w:r w:rsidRPr="00B52E2E">
        <w:rPr>
          <w:rFonts w:eastAsia="Times New Roman"/>
          <w:b/>
        </w:rPr>
        <w:t>Varslingsplikt!</w:t>
      </w:r>
      <w:bookmarkEnd w:id="10"/>
    </w:p>
    <w:p w:rsidR="00F9008D" w:rsidRDefault="00F9008D" w:rsidP="00F9008D">
      <w:r>
        <w:t xml:space="preserve">Om personopplysningene kommer på avveie skal dette varsles til </w:t>
      </w:r>
      <w:hyperlink r:id="rId9" w:history="1">
        <w:r w:rsidRPr="00B23C68">
          <w:rPr>
            <w:color w:val="800080"/>
            <w:u w:val="single"/>
          </w:rPr>
          <w:t>servicetorget@nhf.no</w:t>
        </w:r>
      </w:hyperlink>
      <w:r w:rsidRPr="00F9008D">
        <w:t xml:space="preserve"> </w:t>
      </w:r>
      <w:r w:rsidRPr="000F2D97">
        <w:t>og </w:t>
      </w:r>
      <w:hyperlink r:id="rId10" w:history="1">
        <w:r w:rsidRPr="00B23C68">
          <w:rPr>
            <w:color w:val="800080"/>
            <w:u w:val="single"/>
          </w:rPr>
          <w:t>ledergruppe@nhf.no</w:t>
        </w:r>
      </w:hyperlink>
      <w:r>
        <w:t> øyeblikkelig.</w:t>
      </w:r>
    </w:p>
    <w:p w:rsidR="00010624" w:rsidRDefault="00010624" w:rsidP="00F9008D"/>
    <w:p w:rsidR="00010624" w:rsidRDefault="00010624" w:rsidP="00F9008D"/>
    <w:p w:rsidR="00010624" w:rsidRDefault="00010624" w:rsidP="00010624">
      <w:pPr>
        <w:pStyle w:val="Overskrift2"/>
        <w:numPr>
          <w:ilvl w:val="0"/>
          <w:numId w:val="2"/>
        </w:numPr>
        <w:rPr>
          <w:b/>
        </w:rPr>
      </w:pPr>
      <w:r w:rsidRPr="00010624">
        <w:rPr>
          <w:b/>
        </w:rPr>
        <w:t>Annet</w:t>
      </w:r>
    </w:p>
    <w:p w:rsidR="00010624" w:rsidRDefault="00010624" w:rsidP="00010624">
      <w:r>
        <w:t xml:space="preserve">Det er viktig å ivareta taushetsplikten på best mulig måte. </w:t>
      </w:r>
      <w:r w:rsidR="00BD4DA4">
        <w:t>I</w:t>
      </w:r>
      <w:r>
        <w:t xml:space="preserve">nnsyn på kontoret og andre møterom som eventuelt benyttes er viktig å tenke på. Det utveksles mye sensitiv informasjon via telefon, og det vil være viktig å sikre at denne informasjonen ikke kommer videre til parter som ikke har noe med saken å gjøre. </w:t>
      </w:r>
    </w:p>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402BE7" w:rsidRDefault="00402BE7" w:rsidP="00010624"/>
    <w:p w:rsidR="00E076DB" w:rsidRDefault="00E076DB" w:rsidP="00921C37"/>
    <w:p w:rsidR="00402BE7" w:rsidRDefault="00402BE7" w:rsidP="00402BE7">
      <w:pPr>
        <w:jc w:val="right"/>
      </w:pPr>
      <w:r>
        <w:lastRenderedPageBreak/>
        <w:t>Vedlegg 1</w:t>
      </w:r>
    </w:p>
    <w:p w:rsidR="00402BE7" w:rsidRPr="00E36ACF" w:rsidRDefault="00402BE7" w:rsidP="00402BE7">
      <w:pPr>
        <w:rPr>
          <w:b/>
          <w:sz w:val="52"/>
          <w:szCs w:val="52"/>
        </w:rPr>
      </w:pPr>
      <w:r w:rsidRPr="002E38EA">
        <w:rPr>
          <w:noProof/>
          <w:sz w:val="28"/>
          <w:szCs w:val="28"/>
          <w:lang w:eastAsia="nb-NO"/>
        </w:rPr>
        <w:drawing>
          <wp:anchor distT="0" distB="0" distL="114300" distR="114300" simplePos="0" relativeHeight="251659264" behindDoc="0" locked="0" layoutInCell="1" allowOverlap="1" wp14:anchorId="5382C779" wp14:editId="5B2B4C0A">
            <wp:simplePos x="0" y="0"/>
            <wp:positionH relativeFrom="column">
              <wp:posOffset>1738630</wp:posOffset>
            </wp:positionH>
            <wp:positionV relativeFrom="page">
              <wp:posOffset>1390650</wp:posOffset>
            </wp:positionV>
            <wp:extent cx="1238250" cy="1800225"/>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RGB_Fullfarge_sentrert-sterk-nacntrekk-for-brevmal.png"/>
                    <pic:cNvPicPr/>
                  </pic:nvPicPr>
                  <pic:blipFill rotWithShape="1">
                    <a:blip r:embed="rId11" cstate="print">
                      <a:extLst>
                        <a:ext uri="{28A0092B-C50C-407E-A947-70E740481C1C}">
                          <a14:useLocalDpi xmlns:a14="http://schemas.microsoft.com/office/drawing/2010/main" val="0"/>
                        </a:ext>
                      </a:extLst>
                    </a:blip>
                    <a:srcRect l="8924" r="8207"/>
                    <a:stretch/>
                  </pic:blipFill>
                  <pic:spPr bwMode="auto">
                    <a:xfrm>
                      <a:off x="0" y="0"/>
                      <a:ext cx="123825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52"/>
          <w:szCs w:val="52"/>
        </w:rPr>
        <w:t xml:space="preserve">                </w:t>
      </w:r>
      <w:r w:rsidRPr="00E36ACF">
        <w:rPr>
          <w:b/>
          <w:sz w:val="52"/>
          <w:szCs w:val="52"/>
        </w:rPr>
        <w:t>Taushetserklæring</w:t>
      </w:r>
    </w:p>
    <w:p w:rsidR="00402BE7" w:rsidRDefault="00402BE7" w:rsidP="00402BE7">
      <w:r>
        <w:t xml:space="preserve">                                                                       </w:t>
      </w:r>
    </w:p>
    <w:p w:rsidR="00402BE7" w:rsidRDefault="00402BE7" w:rsidP="00402BE7"/>
    <w:p w:rsidR="00402BE7" w:rsidRDefault="00402BE7" w:rsidP="00402BE7">
      <w:pPr>
        <w:rPr>
          <w:b/>
          <w:sz w:val="28"/>
          <w:szCs w:val="28"/>
        </w:rPr>
      </w:pPr>
    </w:p>
    <w:p w:rsidR="00402BE7" w:rsidRDefault="00402BE7" w:rsidP="00402BE7">
      <w:pPr>
        <w:rPr>
          <w:b/>
          <w:sz w:val="28"/>
          <w:szCs w:val="28"/>
        </w:rPr>
      </w:pPr>
    </w:p>
    <w:p w:rsidR="00402BE7" w:rsidRDefault="00402BE7" w:rsidP="00402BE7">
      <w:pPr>
        <w:rPr>
          <w:b/>
          <w:sz w:val="28"/>
          <w:szCs w:val="28"/>
        </w:rPr>
      </w:pPr>
    </w:p>
    <w:p w:rsidR="00402BE7" w:rsidRDefault="00402BE7" w:rsidP="00402BE7">
      <w:pPr>
        <w:rPr>
          <w:b/>
          <w:sz w:val="28"/>
          <w:szCs w:val="28"/>
        </w:rPr>
      </w:pPr>
    </w:p>
    <w:p w:rsidR="00402BE7" w:rsidRDefault="00402BE7" w:rsidP="00402BE7">
      <w:pPr>
        <w:rPr>
          <w:b/>
          <w:sz w:val="28"/>
          <w:szCs w:val="28"/>
        </w:rPr>
      </w:pPr>
    </w:p>
    <w:p w:rsidR="00402BE7" w:rsidRDefault="00402BE7" w:rsidP="00402BE7">
      <w:pPr>
        <w:rPr>
          <w:b/>
          <w:sz w:val="28"/>
          <w:szCs w:val="28"/>
        </w:rPr>
      </w:pPr>
    </w:p>
    <w:p w:rsidR="00402BE7" w:rsidRDefault="00402BE7" w:rsidP="00402BE7">
      <w:pPr>
        <w:rPr>
          <w:b/>
          <w:sz w:val="28"/>
          <w:szCs w:val="28"/>
        </w:rPr>
      </w:pPr>
      <w:r>
        <w:rPr>
          <w:b/>
          <w:sz w:val="28"/>
          <w:szCs w:val="28"/>
        </w:rPr>
        <w:t xml:space="preserve">Jeg forstår at: </w:t>
      </w:r>
    </w:p>
    <w:p w:rsidR="00402BE7" w:rsidRPr="00F84C8B" w:rsidRDefault="00402BE7" w:rsidP="00402BE7">
      <w:pPr>
        <w:pStyle w:val="Listeavsnitt"/>
        <w:numPr>
          <w:ilvl w:val="0"/>
          <w:numId w:val="14"/>
        </w:numPr>
        <w:spacing w:after="200" w:line="276" w:lineRule="auto"/>
        <w:rPr>
          <w:szCs w:val="28"/>
        </w:rPr>
      </w:pPr>
      <w:r w:rsidRPr="00F84C8B">
        <w:rPr>
          <w:szCs w:val="28"/>
        </w:rPr>
        <w:t>Jeg,</w:t>
      </w:r>
      <w:r>
        <w:rPr>
          <w:szCs w:val="28"/>
        </w:rPr>
        <w:t xml:space="preserve"> i mitt arbeide som frivillig tolk </w:t>
      </w:r>
      <w:r w:rsidRPr="00F84C8B">
        <w:rPr>
          <w:szCs w:val="28"/>
        </w:rPr>
        <w:t>for NHF, vil kunne få kjennskap til forhold som det av hensyn til medlemmet, pårørende eller andre er nødvendig å bevare taushet om.</w:t>
      </w:r>
    </w:p>
    <w:p w:rsidR="00402BE7" w:rsidRPr="00F84C8B" w:rsidRDefault="00402BE7" w:rsidP="00402BE7">
      <w:pPr>
        <w:pStyle w:val="Listeavsnitt"/>
        <w:numPr>
          <w:ilvl w:val="0"/>
          <w:numId w:val="14"/>
        </w:numPr>
        <w:spacing w:after="200" w:line="276" w:lineRule="auto"/>
        <w:rPr>
          <w:szCs w:val="28"/>
        </w:rPr>
      </w:pPr>
      <w:r w:rsidRPr="00F84C8B">
        <w:rPr>
          <w:szCs w:val="28"/>
        </w:rPr>
        <w:t>Taushetsplikten gjelder også</w:t>
      </w:r>
      <w:r>
        <w:rPr>
          <w:szCs w:val="28"/>
        </w:rPr>
        <w:t xml:space="preserve"> etter at jeg har avsluttet mitt frivillige tolkeppdrag</w:t>
      </w:r>
      <w:r w:rsidRPr="00F84C8B">
        <w:rPr>
          <w:szCs w:val="28"/>
        </w:rPr>
        <w:t>.</w:t>
      </w:r>
    </w:p>
    <w:p w:rsidR="00402BE7" w:rsidRDefault="00402BE7" w:rsidP="00402BE7">
      <w:pPr>
        <w:pStyle w:val="Listeavsnitt"/>
        <w:numPr>
          <w:ilvl w:val="0"/>
          <w:numId w:val="14"/>
        </w:numPr>
        <w:spacing w:after="200" w:line="276" w:lineRule="auto"/>
        <w:rPr>
          <w:szCs w:val="28"/>
        </w:rPr>
      </w:pPr>
      <w:r w:rsidRPr="00F84C8B">
        <w:rPr>
          <w:szCs w:val="28"/>
        </w:rPr>
        <w:t>Mine personopplysninger vil bli oppbevart på en slik måte at k</w:t>
      </w:r>
      <w:r>
        <w:rPr>
          <w:szCs w:val="28"/>
        </w:rPr>
        <w:t>un de som koordinerer frivillige tolker i NHF har tilgang til mine personopplysninger. Sensitive personopplysninger om meg vil ikke bli lagret.</w:t>
      </w:r>
    </w:p>
    <w:p w:rsidR="00402BE7" w:rsidRDefault="00402BE7" w:rsidP="00402BE7">
      <w:pPr>
        <w:pStyle w:val="Listeavsnitt"/>
        <w:numPr>
          <w:ilvl w:val="0"/>
          <w:numId w:val="14"/>
        </w:numPr>
        <w:spacing w:after="200" w:line="276" w:lineRule="auto"/>
        <w:rPr>
          <w:szCs w:val="28"/>
        </w:rPr>
      </w:pPr>
      <w:r>
        <w:rPr>
          <w:szCs w:val="28"/>
        </w:rPr>
        <w:t>NHF sine frivillige tolker</w:t>
      </w:r>
      <w:r w:rsidRPr="007B064D">
        <w:rPr>
          <w:szCs w:val="28"/>
        </w:rPr>
        <w:t xml:space="preserve"> kan på hvilket som helst tidspunkt få se sine personopplysninger og hvis </w:t>
      </w:r>
      <w:r>
        <w:rPr>
          <w:szCs w:val="28"/>
        </w:rPr>
        <w:t>man slutter som frivillig tolk</w:t>
      </w:r>
      <w:r w:rsidRPr="007B064D">
        <w:rPr>
          <w:szCs w:val="28"/>
        </w:rPr>
        <w:t xml:space="preserve"> vil opplysningene bli slettet. </w:t>
      </w:r>
    </w:p>
    <w:p w:rsidR="00402BE7" w:rsidRDefault="00402BE7" w:rsidP="00402BE7">
      <w:pPr>
        <w:pStyle w:val="Listeavsnitt"/>
        <w:numPr>
          <w:ilvl w:val="0"/>
          <w:numId w:val="14"/>
        </w:numPr>
        <w:spacing w:after="200" w:line="276" w:lineRule="auto"/>
        <w:rPr>
          <w:szCs w:val="28"/>
        </w:rPr>
      </w:pPr>
      <w:r>
        <w:rPr>
          <w:szCs w:val="28"/>
        </w:rPr>
        <w:t>Eventuelle notater tolken har tatt under tolkingen skal makuleres etter møtet.</w:t>
      </w:r>
    </w:p>
    <w:p w:rsidR="00402BE7" w:rsidRDefault="00402BE7" w:rsidP="00402BE7">
      <w:pPr>
        <w:pStyle w:val="Listeavsnitt"/>
        <w:numPr>
          <w:ilvl w:val="0"/>
          <w:numId w:val="14"/>
        </w:numPr>
        <w:spacing w:after="200" w:line="276" w:lineRule="auto"/>
        <w:rPr>
          <w:szCs w:val="28"/>
        </w:rPr>
      </w:pPr>
      <w:r>
        <w:rPr>
          <w:szCs w:val="28"/>
        </w:rPr>
        <w:t>NHFs frivillige tolker skal kun tolke slik at språket ikke er til hinder for at partene i samtalen selv kan ivareta sin sak, og ikke tillegge f. eks. egne meninger.</w:t>
      </w:r>
    </w:p>
    <w:p w:rsidR="00402BE7" w:rsidRDefault="00402BE7" w:rsidP="00402BE7">
      <w:pPr>
        <w:pStyle w:val="Listeavsnitt"/>
        <w:numPr>
          <w:ilvl w:val="0"/>
          <w:numId w:val="14"/>
        </w:numPr>
        <w:spacing w:after="200" w:line="276" w:lineRule="auto"/>
        <w:rPr>
          <w:szCs w:val="28"/>
        </w:rPr>
      </w:pPr>
      <w:r>
        <w:rPr>
          <w:szCs w:val="28"/>
        </w:rPr>
        <w:t>Jeg bekrefter herved at jeg skal tolke nøytralt og kun gjengi det som blir sagt.</w:t>
      </w:r>
    </w:p>
    <w:p w:rsidR="00402BE7" w:rsidRPr="007B064D" w:rsidRDefault="00402BE7" w:rsidP="00402BE7">
      <w:pPr>
        <w:pStyle w:val="Listeavsnitt"/>
        <w:rPr>
          <w:szCs w:val="28"/>
        </w:rPr>
      </w:pPr>
    </w:p>
    <w:p w:rsidR="00402BE7" w:rsidRDefault="00402BE7" w:rsidP="00402BE7">
      <w:pPr>
        <w:rPr>
          <w:b/>
          <w:sz w:val="28"/>
          <w:szCs w:val="28"/>
        </w:rPr>
      </w:pPr>
      <w:r>
        <w:rPr>
          <w:b/>
          <w:sz w:val="28"/>
          <w:szCs w:val="28"/>
        </w:rPr>
        <w:t>Alle organisasjonens frivillige tolker er bundet til denne taushetserklæring.</w:t>
      </w:r>
    </w:p>
    <w:p w:rsidR="00402BE7" w:rsidRDefault="00402BE7" w:rsidP="00402BE7">
      <w:pPr>
        <w:rPr>
          <w:b/>
          <w:sz w:val="28"/>
          <w:szCs w:val="28"/>
        </w:rPr>
      </w:pPr>
    </w:p>
    <w:p w:rsidR="00402BE7" w:rsidRPr="000761F8" w:rsidRDefault="00402BE7" w:rsidP="00402BE7">
      <w:pPr>
        <w:rPr>
          <w:i/>
          <w:sz w:val="28"/>
          <w:szCs w:val="28"/>
        </w:rPr>
      </w:pPr>
      <w:r w:rsidRPr="000761F8">
        <w:rPr>
          <w:b/>
          <w:i/>
          <w:sz w:val="28"/>
          <w:szCs w:val="28"/>
        </w:rPr>
        <w:t>Navn:</w:t>
      </w:r>
      <w:r w:rsidRPr="000761F8">
        <w:rPr>
          <w:i/>
          <w:sz w:val="28"/>
          <w:szCs w:val="28"/>
        </w:rPr>
        <w:t>...................................</w:t>
      </w:r>
      <w:r w:rsidR="00D0073B">
        <w:rPr>
          <w:i/>
          <w:sz w:val="28"/>
          <w:szCs w:val="28"/>
        </w:rPr>
        <w:t>............................</w:t>
      </w:r>
    </w:p>
    <w:p w:rsidR="00402BE7" w:rsidRPr="000761F8" w:rsidRDefault="00402BE7" w:rsidP="00402BE7">
      <w:pPr>
        <w:rPr>
          <w:i/>
          <w:sz w:val="28"/>
          <w:szCs w:val="28"/>
        </w:rPr>
      </w:pPr>
    </w:p>
    <w:p w:rsidR="00402BE7" w:rsidRPr="00F84C8B" w:rsidRDefault="00402BE7" w:rsidP="00402BE7">
      <w:pPr>
        <w:rPr>
          <w:i/>
          <w:sz w:val="28"/>
          <w:szCs w:val="28"/>
        </w:rPr>
      </w:pPr>
      <w:r w:rsidRPr="000761F8">
        <w:rPr>
          <w:b/>
          <w:i/>
          <w:sz w:val="28"/>
          <w:szCs w:val="28"/>
        </w:rPr>
        <w:t>Sted:</w:t>
      </w:r>
      <w:r w:rsidRPr="000761F8">
        <w:rPr>
          <w:i/>
          <w:sz w:val="28"/>
          <w:szCs w:val="28"/>
        </w:rPr>
        <w:t xml:space="preserve">…………………………………………..…………    </w:t>
      </w:r>
      <w:r>
        <w:rPr>
          <w:i/>
          <w:sz w:val="28"/>
          <w:szCs w:val="28"/>
        </w:rPr>
        <w:tab/>
      </w:r>
      <w:r>
        <w:rPr>
          <w:i/>
          <w:sz w:val="28"/>
          <w:szCs w:val="28"/>
        </w:rPr>
        <w:tab/>
      </w:r>
      <w:r w:rsidRPr="000761F8">
        <w:rPr>
          <w:b/>
          <w:i/>
          <w:sz w:val="28"/>
          <w:szCs w:val="28"/>
        </w:rPr>
        <w:t>Dato:</w:t>
      </w:r>
      <w:r w:rsidRPr="000761F8">
        <w:rPr>
          <w:i/>
          <w:sz w:val="28"/>
          <w:szCs w:val="28"/>
        </w:rPr>
        <w:t>……………………………</w:t>
      </w:r>
      <w:r>
        <w:rPr>
          <w:i/>
          <w:sz w:val="28"/>
          <w:szCs w:val="28"/>
        </w:rPr>
        <w:t>..</w:t>
      </w:r>
    </w:p>
    <w:p w:rsidR="00402BE7" w:rsidRDefault="00402BE7" w:rsidP="00402BE7">
      <w:pPr>
        <w:rPr>
          <w:i/>
          <w:sz w:val="28"/>
          <w:szCs w:val="28"/>
        </w:rPr>
      </w:pPr>
    </w:p>
    <w:p w:rsidR="00402BE7" w:rsidRPr="000761F8" w:rsidRDefault="00402BE7" w:rsidP="00402BE7">
      <w:pPr>
        <w:rPr>
          <w:i/>
          <w:sz w:val="28"/>
          <w:szCs w:val="28"/>
        </w:rPr>
      </w:pPr>
      <w:r w:rsidRPr="000761F8">
        <w:rPr>
          <w:i/>
          <w:sz w:val="28"/>
          <w:szCs w:val="28"/>
        </w:rPr>
        <w:t>………………………………………………………………………….</w:t>
      </w:r>
    </w:p>
    <w:p w:rsidR="00402BE7" w:rsidRPr="000761F8" w:rsidRDefault="00402BE7" w:rsidP="00402BE7">
      <w:pPr>
        <w:rPr>
          <w:b/>
          <w:i/>
          <w:sz w:val="28"/>
          <w:szCs w:val="28"/>
        </w:rPr>
      </w:pPr>
      <w:r w:rsidRPr="000761F8">
        <w:rPr>
          <w:b/>
          <w:i/>
          <w:sz w:val="28"/>
          <w:szCs w:val="28"/>
        </w:rPr>
        <w:t>Underskrift</w:t>
      </w:r>
    </w:p>
    <w:p w:rsidR="00402BE7" w:rsidRPr="00010624" w:rsidRDefault="00402BE7" w:rsidP="00402BE7"/>
    <w:p w:rsidR="000F2D97" w:rsidRDefault="000F2D97" w:rsidP="000F2D97"/>
    <w:p w:rsidR="000F2D97" w:rsidRPr="000F2D97" w:rsidRDefault="000F2D97" w:rsidP="000F2D97">
      <w:r w:rsidRPr="000F2D97">
        <w:t> </w:t>
      </w:r>
    </w:p>
    <w:p w:rsidR="00F35403" w:rsidRDefault="00F35403" w:rsidP="000F2D97">
      <w:pPr>
        <w:rPr>
          <w:b/>
        </w:rPr>
      </w:pPr>
    </w:p>
    <w:p w:rsidR="008811C9" w:rsidRDefault="008811C9" w:rsidP="000F2D97">
      <w:pPr>
        <w:rPr>
          <w:b/>
        </w:rPr>
      </w:pPr>
    </w:p>
    <w:p w:rsidR="00F35403" w:rsidRDefault="00F35403" w:rsidP="000F2D97">
      <w:pPr>
        <w:rPr>
          <w:b/>
        </w:rPr>
      </w:pPr>
    </w:p>
    <w:p w:rsidR="00F35403" w:rsidRDefault="00F35403" w:rsidP="000F2D97">
      <w:pPr>
        <w:rPr>
          <w:b/>
        </w:rPr>
      </w:pPr>
    </w:p>
    <w:p w:rsidR="00F35403" w:rsidRDefault="00F35403" w:rsidP="000F2D97">
      <w:pPr>
        <w:rPr>
          <w:b/>
        </w:rPr>
      </w:pPr>
    </w:p>
    <w:p w:rsidR="00F35403" w:rsidRDefault="00F35403" w:rsidP="000F2D97">
      <w:pPr>
        <w:rPr>
          <w:b/>
        </w:rPr>
      </w:pPr>
    </w:p>
    <w:p w:rsidR="00F35403" w:rsidRDefault="00F35403" w:rsidP="000F2D97">
      <w:pPr>
        <w:rPr>
          <w:b/>
        </w:rPr>
      </w:pPr>
    </w:p>
    <w:p w:rsidR="00F35403" w:rsidRPr="00F35403" w:rsidRDefault="00F35403" w:rsidP="00F35403">
      <w:pPr>
        <w:jc w:val="right"/>
      </w:pPr>
      <w:r w:rsidRPr="00F35403">
        <w:lastRenderedPageBreak/>
        <w:t>Vedlegg 2</w:t>
      </w:r>
    </w:p>
    <w:p w:rsidR="00F35403" w:rsidRPr="00E36ACF" w:rsidRDefault="00F35403" w:rsidP="00F35403">
      <w:pPr>
        <w:rPr>
          <w:b/>
          <w:sz w:val="52"/>
          <w:szCs w:val="52"/>
        </w:rPr>
      </w:pPr>
      <w:r>
        <w:rPr>
          <w:b/>
          <w:sz w:val="52"/>
          <w:szCs w:val="52"/>
        </w:rPr>
        <w:t xml:space="preserve">                Samtykkeerklæring</w:t>
      </w:r>
    </w:p>
    <w:p w:rsidR="00F35403" w:rsidRDefault="00207CF0" w:rsidP="00F35403">
      <w:r w:rsidRPr="002E38EA">
        <w:rPr>
          <w:noProof/>
          <w:sz w:val="28"/>
          <w:szCs w:val="28"/>
          <w:lang w:eastAsia="nb-NO"/>
        </w:rPr>
        <w:drawing>
          <wp:anchor distT="0" distB="0" distL="114300" distR="114300" simplePos="0" relativeHeight="251661312" behindDoc="0" locked="0" layoutInCell="1" allowOverlap="1" wp14:anchorId="0C44C96D" wp14:editId="0A7A93DA">
            <wp:simplePos x="0" y="0"/>
            <wp:positionH relativeFrom="column">
              <wp:posOffset>1938655</wp:posOffset>
            </wp:positionH>
            <wp:positionV relativeFrom="page">
              <wp:posOffset>1533525</wp:posOffset>
            </wp:positionV>
            <wp:extent cx="1238250" cy="180022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RGB_Fullfarge_sentrert-sterk-nacntrekk-for-brevmal.png"/>
                    <pic:cNvPicPr/>
                  </pic:nvPicPr>
                  <pic:blipFill rotWithShape="1">
                    <a:blip r:embed="rId11" cstate="print">
                      <a:extLst>
                        <a:ext uri="{28A0092B-C50C-407E-A947-70E740481C1C}">
                          <a14:useLocalDpi xmlns:a14="http://schemas.microsoft.com/office/drawing/2010/main" val="0"/>
                        </a:ext>
                      </a:extLst>
                    </a:blip>
                    <a:srcRect l="8924" r="8207"/>
                    <a:stretch/>
                  </pic:blipFill>
                  <pic:spPr bwMode="auto">
                    <a:xfrm>
                      <a:off x="0" y="0"/>
                      <a:ext cx="123825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5403">
        <w:t xml:space="preserve">                                                                       </w:t>
      </w:r>
    </w:p>
    <w:p w:rsidR="00F35403" w:rsidRDefault="00F35403" w:rsidP="00F35403"/>
    <w:p w:rsidR="00F35403" w:rsidRDefault="00F35403" w:rsidP="00F35403">
      <w:pPr>
        <w:rPr>
          <w:b/>
          <w:sz w:val="28"/>
          <w:szCs w:val="28"/>
        </w:rPr>
      </w:pPr>
    </w:p>
    <w:p w:rsidR="00F35403" w:rsidRDefault="00F35403" w:rsidP="00F35403">
      <w:pPr>
        <w:rPr>
          <w:b/>
          <w:sz w:val="28"/>
          <w:szCs w:val="28"/>
        </w:rPr>
      </w:pPr>
    </w:p>
    <w:p w:rsidR="00F35403" w:rsidRDefault="00F35403" w:rsidP="00F35403">
      <w:pPr>
        <w:rPr>
          <w:b/>
          <w:sz w:val="28"/>
          <w:szCs w:val="28"/>
        </w:rPr>
      </w:pPr>
    </w:p>
    <w:p w:rsidR="00F35403" w:rsidRDefault="00F35403" w:rsidP="00F35403">
      <w:pPr>
        <w:rPr>
          <w:b/>
          <w:sz w:val="28"/>
          <w:szCs w:val="28"/>
        </w:rPr>
      </w:pPr>
    </w:p>
    <w:p w:rsidR="00F35403" w:rsidRDefault="00F35403" w:rsidP="00F35403">
      <w:pPr>
        <w:rPr>
          <w:b/>
          <w:sz w:val="28"/>
          <w:szCs w:val="28"/>
        </w:rPr>
      </w:pPr>
    </w:p>
    <w:p w:rsidR="00F35403" w:rsidRDefault="00F35403" w:rsidP="00F35403">
      <w:pPr>
        <w:rPr>
          <w:b/>
          <w:sz w:val="28"/>
          <w:szCs w:val="28"/>
        </w:rPr>
      </w:pPr>
    </w:p>
    <w:p w:rsidR="006A30C6" w:rsidRDefault="00CF092C" w:rsidP="00F35403">
      <w:pPr>
        <w:rPr>
          <w:b/>
          <w:sz w:val="28"/>
          <w:szCs w:val="28"/>
        </w:rPr>
      </w:pPr>
      <w:r>
        <w:rPr>
          <w:noProof/>
          <w:lang w:eastAsia="nb-NO"/>
        </w:rPr>
        <mc:AlternateContent>
          <mc:Choice Requires="wps">
            <w:drawing>
              <wp:anchor distT="45720" distB="45720" distL="114300" distR="114300" simplePos="0" relativeHeight="251683840" behindDoc="0" locked="0" layoutInCell="1" allowOverlap="1" wp14:anchorId="050BA19B" wp14:editId="56F1FD0C">
                <wp:simplePos x="0" y="0"/>
                <wp:positionH relativeFrom="leftMargin">
                  <wp:posOffset>990600</wp:posOffset>
                </wp:positionH>
                <wp:positionV relativeFrom="paragraph">
                  <wp:posOffset>161290</wp:posOffset>
                </wp:positionV>
                <wp:extent cx="419100" cy="266700"/>
                <wp:effectExtent l="0" t="0" r="0" b="0"/>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noFill/>
                          <a:miter lim="800000"/>
                          <a:headEnd/>
                          <a:tailEnd/>
                        </a:ln>
                      </wps:spPr>
                      <wps:txbx>
                        <w:txbxContent>
                          <w:p w:rsidR="00CF092C" w:rsidRDefault="00CF092C" w:rsidP="00CF092C">
                            <w:r>
                              <w:t>NEI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BA19B" id="_x0000_t202" coordsize="21600,21600" o:spt="202" path="m,l,21600r21600,l21600,xe">
                <v:stroke joinstyle="miter"/>
                <v:path gradientshapeok="t" o:connecttype="rect"/>
              </v:shapetype>
              <v:shape id="Tekstboks 2" o:spid="_x0000_s1026" type="#_x0000_t202" style="position:absolute;margin-left:78pt;margin-top:12.7pt;width:33pt;height:21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TSHwIAABwEAAAOAAAAZHJzL2Uyb0RvYy54bWysU9tu2zAMfR+wfxD0vviCJG2MOEWXLsOA&#10;7gK0+wBZlmOhkqhJSuzu60fJaZptb8P8IJDm4RF5SK1vRq3IUTgvwdS0mOWUCMOhlWZf0++Pu3fX&#10;lPjATMsUGFHTZ+Hpzebtm/VgK1FCD6oVjiCJ8dVga9qHYKss87wXmvkZWGEw2IHTLKDr9lnr2IDs&#10;WmVlni+zAVxrHXDhPf69m4J0k/i7TvDwteu8CETVFGsL6XTpbOKZbdas2jtme8lPZbB/qEIzafDS&#10;M9UdC4wcnPyLSkvuwEMXZhx0Bl0nuUg9YDdF/kc3Dz2zIvWC4nh7lsn/P1r+5fjNEdni7JaUGKZx&#10;Ro/iyYcGnjwpoz6D9RXCHiwCw/geRsSmXr29B44oA9uemb24dQ6GXrAW6ytiZnaROvH4SNIMn6HF&#10;e9ghQCIaO6ejeCgHQXac0/N5NmIMhOPPebEqcoxwDJXL5RXa8QZWvSRb58NHAZpEo6YOR5/I2fHe&#10;hwn6Aol3eVCy3UmlkuP2zVY5cmS4Jrv0ndh/gylDhpquFuUiMRuI+UjNKi0DrrGSuqbXefxiOqui&#10;GB9Mm+zApJpsLFqZkzpRkEmaMDYjAqNkDbTPqJODaV3xeaHRg/tJyYCrWlP/48CcoER9Mqj1qpjP&#10;424nZ764KtFxl5HmMsIMR6qaBkomcxvSe4j1GrjFmXQy6fVayalWXMGk+Om5xB2/9BPq9VFvfgEA&#10;AP//AwBQSwMEFAAGAAgAAAAhAOT9RsHdAAAACQEAAA8AAABkcnMvZG93bnJldi54bWxMj81OwzAQ&#10;hO9IvIO1SFwQdbDyAyFOBUggri19gE3sJhHxOordJn17lhMcZ3Y0+021Xd0oznYOgycND5sEhKXW&#10;m4E6DYev9/tHECEiGRw9WQ0XG2BbX19VWBq/0M6e97ETXEKhRA19jFMpZWh76zBs/GSJb0c/O4ws&#10;506aGRcud6NUSZJLhwPxhx4n+9bb9nt/chqOn8td9rQ0H/FQ7NL8FYei8Retb2/Wl2cQ0a7xLwy/&#10;+IwONTM1/kQmiJF1lvOWqEFlKQgOKKXYaDTkRQqyruT/BfUPAAAA//8DAFBLAQItABQABgAIAAAA&#10;IQC2gziS/gAAAOEBAAATAAAAAAAAAAAAAAAAAAAAAABbQ29udGVudF9UeXBlc10ueG1sUEsBAi0A&#10;FAAGAAgAAAAhADj9If/WAAAAlAEAAAsAAAAAAAAAAAAAAAAALwEAAF9yZWxzLy5yZWxzUEsBAi0A&#10;FAAGAAgAAAAhALnDNNIfAgAAHAQAAA4AAAAAAAAAAAAAAAAALgIAAGRycy9lMm9Eb2MueG1sUEsB&#10;Ai0AFAAGAAgAAAAhAOT9RsHdAAAACQEAAA8AAAAAAAAAAAAAAAAAeQQAAGRycy9kb3ducmV2Lnht&#10;bFBLBQYAAAAABAAEAPMAAACDBQAAAAA=&#10;" stroked="f">
                <v:textbox>
                  <w:txbxContent>
                    <w:p w:rsidR="00CF092C" w:rsidRDefault="00CF092C" w:rsidP="00CF092C">
                      <w:r>
                        <w:t>NEI</w:t>
                      </w:r>
                    </w:p>
                  </w:txbxContent>
                </v:textbox>
                <w10:wrap type="square" anchorx="margin"/>
              </v:shape>
            </w:pict>
          </mc:Fallback>
        </mc:AlternateContent>
      </w:r>
      <w:r w:rsidRPr="00CF092C">
        <w:rPr>
          <w:b/>
          <w:noProof/>
          <w:sz w:val="28"/>
          <w:szCs w:val="28"/>
          <w:lang w:eastAsia="nb-NO"/>
        </w:rPr>
        <mc:AlternateContent>
          <mc:Choice Requires="wps">
            <w:drawing>
              <wp:anchor distT="45720" distB="45720" distL="114300" distR="114300" simplePos="0" relativeHeight="251681792" behindDoc="0" locked="0" layoutInCell="1" allowOverlap="1" wp14:anchorId="0083A830" wp14:editId="4B186618">
                <wp:simplePos x="0" y="0"/>
                <wp:positionH relativeFrom="column">
                  <wp:posOffset>-356870</wp:posOffset>
                </wp:positionH>
                <wp:positionV relativeFrom="paragraph">
                  <wp:posOffset>161290</wp:posOffset>
                </wp:positionV>
                <wp:extent cx="371475" cy="1404620"/>
                <wp:effectExtent l="0" t="0" r="952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rsidR="00CF092C" w:rsidRDefault="00CF092C">
                            <w:r>
                              <w:t>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3A830" id="_x0000_s1027" type="#_x0000_t202" style="position:absolute;margin-left:-28.1pt;margin-top:12.7pt;width:29.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kGJQIAACUEAAAOAAAAZHJzL2Uyb0RvYy54bWysU9tuGyEQfa/Uf0C813upHScrr6PUqatK&#10;6UVK+gEsy3pRgKGAvZt+fQbWcaz0rSoPaGCGw8yZM6vrUStyEM5LMDUtZjklwnBopdnV9NfD9sMl&#10;JT4w0zIFRtT0SXh6vX7/bjXYSpTQg2qFIwhifDXYmvYh2CrLPO+FZn4GVhh0duA0C3h0u6x1bEB0&#10;rbIyzy+yAVxrHXDhPd7eTk66TvhdJ3j40XVeBKJqirmFtLu0N3HP1itW7RyzveTHNNg/ZKGZNPjp&#10;CeqWBUb2Tv4FpSV34KELMw46g66TXKQasJoif1PNfc+sSLUgOd6eaPL/D5Z/P/x0RLY1LYslJYZp&#10;bNKDePShgUdPykjQYH2FcfcWI8P4CUZsdCrW2zvgGGVg0zOzEzfOwdAL1mKCRXyZnT2dcHwEaYZv&#10;0OI/bB8gAY2d05E95IMgOjbq6dQcMQbC8fLjspgvF5RwdBXzfH5Rpu5lrHp5bZ0PXwRoEo2aOmx+&#10;QmeHOx9iNqx6CYmfeVCy3Uql0sHtmo1y5MBQKNu0UgFvwpQhQ02vFuUiIRuI75OGtAwoZCV1TS/z&#10;uCZpRTY+mzaFBCbVZGMmyhzpiYxM3ISxGVMrEneRugbaJ+TLwaRbnDM0enB/KBlQszX1v/fMCUrU&#10;V4OcXxXzeRR5OswXS2SIuHNPc+5hhiNUTQMlk7kJaTASHfYGe7OVibbXTI4poxYTm8e5iWI/P6eo&#10;1+lePwMAAP//AwBQSwMEFAAGAAgAAAAhADyYC+beAAAACAEAAA8AAABkcnMvZG93bnJldi54bWxM&#10;j8FKxDAQhu+C7xBG8LabWrdFatNlcfHiQXBX0GO2SZtiMglJtlvf3vGkp2GYj3++v90uzrJZxzR5&#10;FHC3LoBp7L2acBTwfnxePQBLWaKS1qMW8K0TbLvrq1Y2yl/wTc+HPDIKwdRIASbn0HCeeqOdTGsf&#10;NNJt8NHJTGscuYryQuHO8rIoau7khPTByKCfjO6/Dmcn4MOZSe3j6+eg7Lx/GXZVWGIQ4vZm2T0C&#10;y3rJfzD86pM6dOR08mdUiVkBq6ouCRVQVhtgBJT3wE40NnUNvGv5/wLdDwAAAP//AwBQSwECLQAU&#10;AAYACAAAACEAtoM4kv4AAADhAQAAEwAAAAAAAAAAAAAAAAAAAAAAW0NvbnRlbnRfVHlwZXNdLnht&#10;bFBLAQItABQABgAIAAAAIQA4/SH/1gAAAJQBAAALAAAAAAAAAAAAAAAAAC8BAABfcmVscy8ucmVs&#10;c1BLAQItABQABgAIAAAAIQByvFkGJQIAACUEAAAOAAAAAAAAAAAAAAAAAC4CAABkcnMvZTJvRG9j&#10;LnhtbFBLAQItABQABgAIAAAAIQA8mAvm3gAAAAgBAAAPAAAAAAAAAAAAAAAAAH8EAABkcnMvZG93&#10;bnJldi54bWxQSwUGAAAAAAQABADzAAAAigUAAAAA&#10;" stroked="f">
                <v:textbox style="mso-fit-shape-to-text:t">
                  <w:txbxContent>
                    <w:p w:rsidR="00CF092C" w:rsidRDefault="00CF092C">
                      <w:r>
                        <w:t>JA</w:t>
                      </w:r>
                    </w:p>
                  </w:txbxContent>
                </v:textbox>
                <w10:wrap type="square"/>
              </v:shape>
            </w:pict>
          </mc:Fallback>
        </mc:AlternateContent>
      </w:r>
    </w:p>
    <w:p w:rsidR="00E9475C" w:rsidRDefault="00E9475C" w:rsidP="00E9475C"/>
    <w:p w:rsidR="008811C9" w:rsidRDefault="007D4D6F" w:rsidP="007D4D6F">
      <w:pPr>
        <w:pStyle w:val="Listeavsnitt"/>
        <w:ind w:left="964"/>
      </w:pPr>
      <w:r>
        <w:rPr>
          <w:noProof/>
          <w:lang w:eastAsia="nb-NO"/>
        </w:rPr>
        <mc:AlternateContent>
          <mc:Choice Requires="wps">
            <w:drawing>
              <wp:anchor distT="45720" distB="45720" distL="114300" distR="114300" simplePos="0" relativeHeight="251673600" behindDoc="0" locked="0" layoutInCell="1" allowOverlap="1" wp14:anchorId="12229F0D" wp14:editId="61ADEC19">
                <wp:simplePos x="0" y="0"/>
                <wp:positionH relativeFrom="leftMargin">
                  <wp:posOffset>990600</wp:posOffset>
                </wp:positionH>
                <wp:positionV relativeFrom="paragraph">
                  <wp:posOffset>100965</wp:posOffset>
                </wp:positionV>
                <wp:extent cx="304800" cy="266700"/>
                <wp:effectExtent l="0" t="0" r="19050" b="1905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txbx>
                        <w:txbxContent>
                          <w:p w:rsidR="00CF092C" w:rsidRDefault="00CF092C" w:rsidP="00C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29F0D" id="_x0000_s1028" type="#_x0000_t202" style="position:absolute;left:0;text-align:left;margin-left:78pt;margin-top:7.95pt;width:24pt;height:21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66JgIAAEwEAAAOAAAAZHJzL2Uyb0RvYy54bWysVNtu2zAMfR+wfxD0vtjxkrQ14hRdugwD&#10;ugvQ7gNkWY6FSqImKbGzrx8lp1nabS/D9CCQJnVEniN6eT1oRfbCeQmmotNJTokwHBppthX99rB5&#10;c0mJD8w0TIERFT0IT69Xr18te1uKAjpQjXAEQYwve1vRLgRbZpnnndDMT8AKg8EWnGYBXbfNGsd6&#10;RNcqK/J8kfXgGuuAC+/x6+0YpKuE37aChy9t60UgqqJYW0i7S3sd92y1ZOXWMdtJfiyD/UMVmkmD&#10;l56gbllgZOfkb1Bacgce2jDhoDNoW8lF6gG7meYvurnvmBWpFyTH2xNN/v/B8s/7r47IBrUrKDFM&#10;o0YP4tGHGh49KSI/vfUlpt1bTAzDOxgwN/Xq7R1wzDKw7pjZihvnoO8Ea7C+aTyZnR0dcXwEqftP&#10;0OA9bBcgAQ2t05E8pIMgOup0OGkjhkA4fnybzy5zjHAMFYvFBdrxBlY+HbbOhw8CNIlGRR1Kn8DZ&#10;/s6HMfUpJd7lQclmI5VKjtvWa+XInuEz2aR1RH+WpgzpK3o1L+Zj/3+FyNP6E4SWAd+7krqi2A6u&#10;mMTKyNp70yQ7MKlGG7tT5khjZG7kMAz1kBQ7qVNDc0BeHYzPG8cRjQ7cD0p6fNoV9d93zAlK1EeD&#10;2lxNZ7M4C8mZzS8KdNx5pD6PMMMRqqKBktFchzQ/sWwDN6hhKxO/UeyxkmPJ+GSTQsfxijNx7qes&#10;Xz+B1U8AAAD//wMAUEsDBBQABgAIAAAAIQCqBz1F3wAAAAkBAAAPAAAAZHJzL2Rvd25yZXYueG1s&#10;TI9BT8MwDIXvSPyHyEhc0JYytm4tTSeEBGI32BBcs8ZrKxqnJFlX/j3eCW5+9tPz94r1aDsxoA+t&#10;IwW30wQEUuVMS7WC993TZAUiRE1Gd45QwQ8GWJeXF4XOjTvRGw7bWAsOoZBrBU2MfS5lqBq0Okxd&#10;j8S3g/NWR5a+lsbrE4fbTs6SJJVWt8QfGt3jY4PV1/ZoFazmL8Nn2Ny9flTpocvizXJ4/vZKXV+N&#10;D/cgIo7xzwxnfEaHkpn27kgmiI71IuUu8TxkINgwS+a82CtYLDOQZSH/Nyh/AQAA//8DAFBLAQIt&#10;ABQABgAIAAAAIQC2gziS/gAAAOEBAAATAAAAAAAAAAAAAAAAAAAAAABbQ29udGVudF9UeXBlc10u&#10;eG1sUEsBAi0AFAAGAAgAAAAhADj9If/WAAAAlAEAAAsAAAAAAAAAAAAAAAAALwEAAF9yZWxzLy5y&#10;ZWxzUEsBAi0AFAAGAAgAAAAhAFYdjromAgAATAQAAA4AAAAAAAAAAAAAAAAALgIAAGRycy9lMm9E&#10;b2MueG1sUEsBAi0AFAAGAAgAAAAhAKoHPUXfAAAACQEAAA8AAAAAAAAAAAAAAAAAgAQAAGRycy9k&#10;b3ducmV2LnhtbFBLBQYAAAAABAAEAPMAAACMBQAAAAA=&#10;">
                <v:textbox>
                  <w:txbxContent>
                    <w:p w:rsidR="00CF092C" w:rsidRDefault="00CF092C" w:rsidP="00CF092C"/>
                  </w:txbxContent>
                </v:textbox>
                <w10:wrap type="square" anchorx="margin"/>
              </v:shape>
            </w:pict>
          </mc:Fallback>
        </mc:AlternateContent>
      </w:r>
      <w:r w:rsidRPr="00207CF0">
        <w:rPr>
          <w:b/>
          <w:noProof/>
          <w:sz w:val="28"/>
          <w:szCs w:val="28"/>
          <w:lang w:eastAsia="nb-NO"/>
        </w:rPr>
        <mc:AlternateContent>
          <mc:Choice Requires="wps">
            <w:drawing>
              <wp:anchor distT="45720" distB="45720" distL="114300" distR="114300" simplePos="0" relativeHeight="251665408" behindDoc="1" locked="0" layoutInCell="1" allowOverlap="1" wp14:anchorId="7BB3B58A" wp14:editId="4A384522">
                <wp:simplePos x="0" y="0"/>
                <wp:positionH relativeFrom="leftMargin">
                  <wp:align>right</wp:align>
                </wp:positionH>
                <wp:positionV relativeFrom="paragraph">
                  <wp:posOffset>100965</wp:posOffset>
                </wp:positionV>
                <wp:extent cx="314325" cy="266700"/>
                <wp:effectExtent l="0" t="0" r="28575" b="19050"/>
                <wp:wrapTight wrapText="bothSides">
                  <wp:wrapPolygon edited="0">
                    <wp:start x="0" y="0"/>
                    <wp:lineTo x="0" y="21600"/>
                    <wp:lineTo x="22255" y="21600"/>
                    <wp:lineTo x="22255" y="0"/>
                    <wp:lineTo x="0" y="0"/>
                  </wp:wrapPolygon>
                </wp:wrapTight>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207CF0" w:rsidRDefault="00207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3B58A" id="_x0000_s1029" type="#_x0000_t202" style="position:absolute;left:0;text-align:left;margin-left:-26.45pt;margin-top:7.95pt;width:24.75pt;height:21pt;z-index:-25165107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EkJgIAAEsEAAAOAAAAZHJzL2Uyb0RvYy54bWysVF1v2yAUfZ+0/4B4X5w4H22tOFWXLtOk&#10;7kNq9wMwxjEqcBmQ2Nmv7wUnWdRNe5jmBwTcy+Hccy5e3vZakb1wXoIp6WQ0pkQYDrU025J+f9q8&#10;u6bEB2ZqpsCIkh6Ep7ert2+WnS1EDi2oWjiCIMYXnS1pG4ItsszzVmjmR2CFwWADTrOAS7fNasc6&#10;RNcqy8fjRdaBq60DLrzH3fshSFcJv2kED1+bxotAVEmRW0ijS2MVx2y1ZMXWMdtKfqTB/oGFZtLg&#10;pWeoexYY2Tn5G5SW3IGHJow46AyaRnKRasBqJuNX1Ty2zIpUC4rj7Vkm//9g+Zf9N0dkXdI5JYZp&#10;tOhJPPtQwbMneZSns77ArEeLeaF/Dz3anEr19gE4ZhlYt8xsxZ1z0LWC1UhvEk9mF0cHHB9Bqu4z&#10;1HgP2wVIQH3jdNQO1SCIjjYdztaIPhCOm9PJbJojRY6hfLG4GifrMlacDlvnw0cBmsRJSR06n8DZ&#10;/sGHSIYVp5R4lwcl641UKi3ctlorR/YMu2STvsT/VZoypCvpzRx5/B1inL4/QWgZsN2V1CW9Piex&#10;Iqr2wdSpGQOTapgjZWWOMkblBg1DX/XJsOnJnQrqA+rqYOhufI04acH9pKTDzi6p/7FjTlCiPhn0&#10;5mYym8WnkBaz+VWOC3cZqS4jzHCEKmmgZJiuQ3o+UQEDd+hhI5O+0eyByZEydmyS/fi64pO4XKes&#10;X/+A1QsAAAD//wMAUEsDBBQABgAIAAAAIQCG/fae3AAAAAUBAAAPAAAAZHJzL2Rvd25yZXYueG1s&#10;TI/BTsMwEETvSPyDtUhcEHWApm1CnAohgegNCoKrG2+TCHsdbDcNf89yguPOjGbeVuvJWTFiiL0n&#10;BVezDARS401PrYK314fLFYiYNBltPaGCb4ywrk9PKl0af6QXHLepFVxCsdQKupSGUsrYdOh0nPkB&#10;ib29D04nPkMrTdBHLndWXmfZQjrdEy90esD7DpvP7cEpWM2fxo+4uXl+bxZ7W6SL5fj4FZQ6P5vu&#10;bkEknNJfGH7xGR1qZtr5A5korAJ+JLGaFyDYnRc5iJ2CfFmArCv5n77+AQAA//8DAFBLAQItABQA&#10;BgAIAAAAIQC2gziS/gAAAOEBAAATAAAAAAAAAAAAAAAAAAAAAABbQ29udGVudF9UeXBlc10ueG1s&#10;UEsBAi0AFAAGAAgAAAAhADj9If/WAAAAlAEAAAsAAAAAAAAAAAAAAAAALwEAAF9yZWxzLy5yZWxz&#10;UEsBAi0AFAAGAAgAAAAhAMp6ESQmAgAASwQAAA4AAAAAAAAAAAAAAAAALgIAAGRycy9lMm9Eb2Mu&#10;eG1sUEsBAi0AFAAGAAgAAAAhAIb99p7cAAAABQEAAA8AAAAAAAAAAAAAAAAAgAQAAGRycy9kb3du&#10;cmV2LnhtbFBLBQYAAAAABAAEAPMAAACJBQAAAAA=&#10;">
                <v:textbox>
                  <w:txbxContent>
                    <w:p w:rsidR="00207CF0" w:rsidRDefault="00207CF0"/>
                  </w:txbxContent>
                </v:textbox>
                <w10:wrap type="tight" anchorx="margin"/>
              </v:shape>
            </w:pict>
          </mc:Fallback>
        </mc:AlternateContent>
      </w:r>
      <w:r w:rsidR="00E9475C">
        <w:t>Jeg samtykker til at de sensitive personopplysningene</w:t>
      </w:r>
      <w:r w:rsidR="008811C9">
        <w:t xml:space="preserve"> som er nødvendig for at rettighetskonsulenten i Norges Handikapforbund Oslo</w:t>
      </w:r>
      <w:r w:rsidR="00E9475C">
        <w:t xml:space="preserve"> skal kunne bistå, oppbevares og benyttes i arbeidet med min sak. </w:t>
      </w:r>
      <w:r w:rsidR="00207CF0">
        <w:t>Disse dokumentene</w:t>
      </w:r>
      <w:r w:rsidR="006A30C6">
        <w:t xml:space="preserve"> behandles strengt konfidensielt. </w:t>
      </w:r>
      <w:r>
        <w:t>O</w:t>
      </w:r>
      <w:r w:rsidR="008811C9">
        <w:t xml:space="preserve">pplysningene blir makulert så fort saken er avsluttet. </w:t>
      </w:r>
    </w:p>
    <w:p w:rsidR="00207CF0" w:rsidRDefault="00207CF0" w:rsidP="00207CF0">
      <w:pPr>
        <w:pStyle w:val="Listeavsnitt"/>
      </w:pPr>
    </w:p>
    <w:p w:rsidR="00CF092C" w:rsidRDefault="00CF092C" w:rsidP="00207CF0">
      <w:pPr>
        <w:pStyle w:val="Listeavsnitt"/>
      </w:pPr>
      <w:r w:rsidRPr="00CF092C">
        <w:rPr>
          <w:b/>
          <w:noProof/>
          <w:sz w:val="28"/>
          <w:szCs w:val="28"/>
          <w:lang w:eastAsia="nb-NO"/>
        </w:rPr>
        <mc:AlternateContent>
          <mc:Choice Requires="wps">
            <w:drawing>
              <wp:anchor distT="45720" distB="45720" distL="114300" distR="114300" simplePos="0" relativeHeight="251694080" behindDoc="0" locked="0" layoutInCell="1" allowOverlap="1" wp14:anchorId="5886F122" wp14:editId="5A751B2B">
                <wp:simplePos x="0" y="0"/>
                <wp:positionH relativeFrom="column">
                  <wp:posOffset>114300</wp:posOffset>
                </wp:positionH>
                <wp:positionV relativeFrom="paragraph">
                  <wp:posOffset>145415</wp:posOffset>
                </wp:positionV>
                <wp:extent cx="438150" cy="1404620"/>
                <wp:effectExtent l="0" t="0" r="0" b="0"/>
                <wp:wrapSquare wrapText="bothSides"/>
                <wp:docPr id="2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9525">
                          <a:noFill/>
                          <a:miter lim="800000"/>
                          <a:headEnd/>
                          <a:tailEnd/>
                        </a:ln>
                      </wps:spPr>
                      <wps:txbx>
                        <w:txbxContent>
                          <w:p w:rsidR="00CF092C" w:rsidRDefault="00CF092C" w:rsidP="00CF092C">
                            <w:r>
                              <w:t>NEI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6F122" id="_x0000_s1030" type="#_x0000_t202" style="position:absolute;left:0;text-align:left;margin-left:9pt;margin-top:11.45pt;width:34.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ccJAIAACQEAAAOAAAAZHJzL2Uyb0RvYy54bWysU11v2yAUfZ+0/4B4X+x4TpdacaouXaZJ&#10;3YfU7gdgjGNU4DIgsbtf3wtOsqh7m8YDAu7lcO85h9XNqBU5COclmJrOZzklwnBopdnV9Ofj9t2S&#10;Eh+YaZkCI2r6LDy9Wb99sxpsJQroQbXCEQQxvhpsTfsQbJVlnvdCMz8DKwwGO3CaBdy6XdY6NiC6&#10;VlmR51fZAK61DrjwHk/vpiBdJ/yuEzx87zovAlE1xdpCml2amzhn6xWrdo7ZXvJjGewfqtBMGnz0&#10;DHXHAiN7J/+C0pI78NCFGQedQddJLlIP2M08f9XNQ8+sSL0gOd6eafL/D5Z/O/xwRLY1LQpKDNOo&#10;0aN48qGBJ0+KyM9gfYVpDxYTw/gRRtQ59ertPXDMMrDpmdmJW+dg6AVrsb55vJldXJ1wfARphq/Q&#10;4jtsHyABjZ3TkTykgyA66vR81kaMgXA8LN8v5wuMcAzNy7y8KpJ4GatOt63z4bMATeKipg61T+js&#10;cO9DrIZVp5T4mAcl261UKm3crtkoRw4MfbJNIzXwKk0ZMtT0elEsErKBeD9ZSMuAPlZS13SZxzE5&#10;K7LxybQpJTCppjVWosyRnsjIxE0YmzEpUZ5Yb6B9Rr4cTLbFb4aLHtxvSga0bE39rz1zghL1xSDn&#10;1/OyjB5Pm3LxARki7jLSXEaY4QhV00DJtNyE9C8SHfYWtdnKRFsUcarkWDJaMbF5/DbR65f7lPXn&#10;c69fAAAA//8DAFBLAwQUAAYACAAAACEAzDVol9sAAAAIAQAADwAAAGRycy9kb3ducmV2LnhtbEyP&#10;y07DMBBF90j8gzVI7KjTqEAa4lQVFRsWSBQkunTjSRzhl2w3DX/PsKLLozu6c26zma1hE8Y0eidg&#10;uSiAoeu8Gt0g4PPj5a4ClrJ0ShrvUMAPJti011eNrJU/u3ec9nlgVOJSLQXonEPNeeo0WpkWPqCj&#10;rPfRykwYB66iPFO5Nbwsigdu5ejog5YBnzV23/uTFfBl9ah28e3QKzPtXvvtfZhjEOL2Zt4+Acs4&#10;5/9j+NMndWjJ6ehPTiVmiCuakgWU5RoY5dUj8ZF4tVoCbxt+OaD9BQAA//8DAFBLAQItABQABgAI&#10;AAAAIQC2gziS/gAAAOEBAAATAAAAAAAAAAAAAAAAAAAAAABbQ29udGVudF9UeXBlc10ueG1sUEsB&#10;Ai0AFAAGAAgAAAAhADj9If/WAAAAlAEAAAsAAAAAAAAAAAAAAAAALwEAAF9yZWxzLy5yZWxzUEsB&#10;Ai0AFAAGAAgAAAAhAIHipxwkAgAAJAQAAA4AAAAAAAAAAAAAAAAALgIAAGRycy9lMm9Eb2MueG1s&#10;UEsBAi0AFAAGAAgAAAAhAMw1aJfbAAAACAEAAA8AAAAAAAAAAAAAAAAAfgQAAGRycy9kb3ducmV2&#10;LnhtbFBLBQYAAAAABAAEAPMAAACGBQAAAAA=&#10;" stroked="f">
                <v:textbox style="mso-fit-shape-to-text:t">
                  <w:txbxContent>
                    <w:p w:rsidR="00CF092C" w:rsidRDefault="00CF092C" w:rsidP="00CF092C">
                      <w:r>
                        <w:t>NEI</w:t>
                      </w:r>
                    </w:p>
                  </w:txbxContent>
                </v:textbox>
                <w10:wrap type="square"/>
              </v:shape>
            </w:pict>
          </mc:Fallback>
        </mc:AlternateContent>
      </w:r>
      <w:r w:rsidRPr="00CF092C">
        <w:rPr>
          <w:b/>
          <w:noProof/>
          <w:sz w:val="28"/>
          <w:szCs w:val="28"/>
          <w:lang w:eastAsia="nb-NO"/>
        </w:rPr>
        <mc:AlternateContent>
          <mc:Choice Requires="wps">
            <w:drawing>
              <wp:anchor distT="45720" distB="45720" distL="114300" distR="114300" simplePos="0" relativeHeight="251687936" behindDoc="0" locked="0" layoutInCell="1" allowOverlap="1" wp14:anchorId="2DDFE764" wp14:editId="30402F96">
                <wp:simplePos x="0" y="0"/>
                <wp:positionH relativeFrom="column">
                  <wp:posOffset>-361950</wp:posOffset>
                </wp:positionH>
                <wp:positionV relativeFrom="paragraph">
                  <wp:posOffset>150495</wp:posOffset>
                </wp:positionV>
                <wp:extent cx="371475" cy="1404620"/>
                <wp:effectExtent l="0" t="0" r="9525" b="0"/>
                <wp:wrapSquare wrapText="bothSides"/>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rsidR="00CF092C" w:rsidRDefault="00CF092C" w:rsidP="00CF092C">
                            <w:r>
                              <w:t>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FE764" id="_x0000_s1031" type="#_x0000_t202" style="position:absolute;left:0;text-align:left;margin-left:-28.5pt;margin-top:11.85pt;width:29.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KoJAIAACQEAAAOAAAAZHJzL2Uyb0RvYy54bWysU9uO2yAQfa/Uf0C8N3ZSZ7Ox4qy22aaq&#10;tL1Iu/0AjHGMFhgKJHb69R1wkkbbt6o8IGCGw8w5h9XdoBU5COclmIpOJzklwnBopNlV9Mfz9t0t&#10;JT4w0zAFRlT0KDy9W799s+ptKWbQgWqEIwhifNnbinYh2DLLPO+EZn4CVhgMtuA0C7h1u6xxrEd0&#10;rbJZnt9kPbjGOuDCezx9GIN0nfDbVvDwrW29CERVFGsLaXZpruOcrVes3DlmO8lPZbB/qEIzafDR&#10;C9QDC4zsnfwLSkvuwEMbJhx0Bm0ruUg9YDfT/FU3Tx2zIvWC5Hh7ocn/P1j+9fDdEdmgdktKDNOo&#10;0bN48aGGF09mkZ/e+hLTniwmhuEDDJibevX2EThmGdh0zOzEvXPQd4I1WN803syuro44PoLU/Rdo&#10;8B22D5CAhtbpSB7SQRAddTpetBFDIBwP3y+mxWJOCcfQtMiLm1kSL2Pl+bZ1PnwSoElcVNSh9gmd&#10;HR59iNWw8pwSH/OgZLOVSqWN29Ub5ciBoU+2aaQGXqUpQ/qKLuezeUI2EO8nC2kZ0MdK6ore5nGM&#10;zopsfDRNSglMqnGNlShzoicyMnIThnpISszPrNfQHJEvB6Nt8ZvhogP3i5IeLVtR/3PPnKBEfTbI&#10;+XJaFNHjaVPMF8gQcdeR+jrCDEeoigZKxuUmpH+R6LD3qM1WJtqiiGMlp5LRionN07eJXr/ep6w/&#10;n3v9GwAA//8DAFBLAwQUAAYACAAAACEALQHyKd0AAAAIAQAADwAAAGRycy9kb3ducmV2LnhtbEyP&#10;MU/DMBSEdyT+g/WQ2FqH0lAIcaqKioUBiYLUjm78EkfYz5btpuHf404wnu509129nqxhI4Y4OBJw&#10;Ny+AIbVODdQL+Pp8nT0Ci0mSksYRCvjBCOvm+qqWlXJn+sBxl3qWSyhWUoBOyVecx1ajlXHuPFL2&#10;OhesTFmGnqsgz7ncGr4oigdu5UB5QUuPLxrb793JCthbPahteD90yozbt25T+il4IW5vps0zsIRT&#10;+gvDBT+jQ5OZju5EKjIjYFau8pckYHG/AnYJlMCOWS6XT8Cbmv8/0PwCAAD//wMAUEsBAi0AFAAG&#10;AAgAAAAhALaDOJL+AAAA4QEAABMAAAAAAAAAAAAAAAAAAAAAAFtDb250ZW50X1R5cGVzXS54bWxQ&#10;SwECLQAUAAYACAAAACEAOP0h/9YAAACUAQAACwAAAAAAAAAAAAAAAAAvAQAAX3JlbHMvLnJlbHNQ&#10;SwECLQAUAAYACAAAACEAJHxyqCQCAAAkBAAADgAAAAAAAAAAAAAAAAAuAgAAZHJzL2Uyb0RvYy54&#10;bWxQSwECLQAUAAYACAAAACEALQHyKd0AAAAIAQAADwAAAAAAAAAAAAAAAAB+BAAAZHJzL2Rvd25y&#10;ZXYueG1sUEsFBgAAAAAEAAQA8wAAAIgFAAAAAA==&#10;" stroked="f">
                <v:textbox style="mso-fit-shape-to-text:t">
                  <w:txbxContent>
                    <w:p w:rsidR="00CF092C" w:rsidRDefault="00CF092C" w:rsidP="00CF092C">
                      <w:r>
                        <w:t>JA</w:t>
                      </w:r>
                    </w:p>
                  </w:txbxContent>
                </v:textbox>
                <w10:wrap type="square"/>
              </v:shape>
            </w:pict>
          </mc:Fallback>
        </mc:AlternateContent>
      </w:r>
    </w:p>
    <w:p w:rsidR="00CF092C" w:rsidRDefault="00CF092C" w:rsidP="00207CF0">
      <w:pPr>
        <w:pStyle w:val="Listeavsnitt"/>
      </w:pPr>
    </w:p>
    <w:p w:rsidR="008811C9" w:rsidRDefault="007D4D6F" w:rsidP="007D4D6F">
      <w:pPr>
        <w:pStyle w:val="Listeavsnitt"/>
        <w:ind w:left="1020"/>
      </w:pPr>
      <w:r>
        <w:rPr>
          <w:noProof/>
          <w:lang w:eastAsia="nb-NO"/>
        </w:rPr>
        <mc:AlternateContent>
          <mc:Choice Requires="wps">
            <w:drawing>
              <wp:anchor distT="45720" distB="45720" distL="114300" distR="114300" simplePos="0" relativeHeight="251669504" behindDoc="0" locked="0" layoutInCell="1" allowOverlap="1" wp14:anchorId="6549607B" wp14:editId="654AF45B">
                <wp:simplePos x="0" y="0"/>
                <wp:positionH relativeFrom="margin">
                  <wp:posOffset>157480</wp:posOffset>
                </wp:positionH>
                <wp:positionV relativeFrom="paragraph">
                  <wp:posOffset>103505</wp:posOffset>
                </wp:positionV>
                <wp:extent cx="323850" cy="247650"/>
                <wp:effectExtent l="0" t="0" r="19050" b="1905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CF092C" w:rsidRDefault="00CF092C" w:rsidP="00C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9607B" id="_x0000_s1032" type="#_x0000_t202" style="position:absolute;left:0;text-align:left;margin-left:12.4pt;margin-top:8.15pt;width:25.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a6JQIAAEwEAAAOAAAAZHJzL2Uyb0RvYy54bWysVNtu2zAMfR+wfxD0vjpxkzQ14hRdug4D&#10;ugvQ7gNoWY6FSqInKbG7rx8lp2l2exnmB4EUqUPykPTqajCa7aXzCm3Jp2cTzqQVWCu7LfnXh9s3&#10;S858AFuDRitL/iQ9v1q/frXqu0Lm2KKupWMEYn3RdyVvQ+iKLPOilQb8GXbSkrFBZyCQ6rZZ7aAn&#10;dKOzfDJZZD26unMopPd0ezMa+TrhN40U4XPTeBmYLjnlFtLp0lnFM1uvoNg66FolDmnAP2RhQFkK&#10;eoS6gQBs59RvUEYJhx6bcCbQZNg0SshUA1UznfxSzX0LnUy1EDm+O9Lk/x+s+LT/4piqqXdEjwVD&#10;PXqQjz5U+OhZHvnpO1+Q231HjmF4iwP5plp9d4eCvCxuWrBbee0c9q2EmvKbxpfZydMRx0eQqv+I&#10;NcWBXcAENDTORPKIDkbolMjTsTdyCEzQ5Xl+vpyTRZApn10sSI4RoHh+3Dkf3ks0LAold9T6BA77&#10;Ox9G12eXGMujVvWt0jopbltttGN7oDG5Td8B/Sc3bVlf8st5Ph/r/yvEJH1/gjAq0LxrZUq+PDpB&#10;EVl7Z2tKE4oASo8yVaftgcbI3MhhGKohdWwRA0SKK6yfiFeH43jTOpLQovvOWU+jXXL/bQdOcqY/&#10;WOrN5XQ2i7uQlNn8IifFnVqqUwtYQVAlD5yN4iak/YmpWrymHjYq8fuSySFlGtnUocN6xZ041ZPX&#10;y09g/QMAAP//AwBQSwMEFAAGAAgAAAAhAGRYGDvcAAAABwEAAA8AAABkcnMvZG93bnJldi54bWxM&#10;js1OwzAQhO9IvIO1SFwQdWiatIQ4FUICwQ3aCq5uvE0i4nWw3TS8PcsJjvOjma9cT7YXI/rQOVJw&#10;M0tAINXOdNQo2G0fr1cgQtRkdO8IFXxjgHV1flbqwrgTveG4iY3gEQqFVtDGOBRShrpFq8PMDUic&#10;HZy3OrL0jTRen3jc9nKeJLm0uiN+aPWADy3Wn5ujVbBaPI8f4SV9fa/zQ38br5bj05dX6vJiur8D&#10;EXGKf2X4xWd0qJhp745kgugVzBdMHtnPUxCcLzPWewVZloKsSvmfv/oBAAD//wMAUEsBAi0AFAAG&#10;AAgAAAAhALaDOJL+AAAA4QEAABMAAAAAAAAAAAAAAAAAAAAAAFtDb250ZW50X1R5cGVzXS54bWxQ&#10;SwECLQAUAAYACAAAACEAOP0h/9YAAACUAQAACwAAAAAAAAAAAAAAAAAvAQAAX3JlbHMvLnJlbHNQ&#10;SwECLQAUAAYACAAAACEAhKfGuiUCAABMBAAADgAAAAAAAAAAAAAAAAAuAgAAZHJzL2Uyb0RvYy54&#10;bWxQSwECLQAUAAYACAAAACEAZFgYO9wAAAAHAQAADwAAAAAAAAAAAAAAAAB/BAAAZHJzL2Rvd25y&#10;ZXYueG1sUEsFBgAAAAAEAAQA8wAAAIgFAAAAAA==&#10;">
                <v:textbox>
                  <w:txbxContent>
                    <w:p w:rsidR="00CF092C" w:rsidRDefault="00CF092C" w:rsidP="00CF092C"/>
                  </w:txbxContent>
                </v:textbox>
                <w10:wrap type="square" anchorx="margin"/>
              </v:shape>
            </w:pict>
          </mc:Fallback>
        </mc:AlternateContent>
      </w:r>
      <w:r>
        <w:rPr>
          <w:noProof/>
          <w:lang w:eastAsia="nb-NO"/>
        </w:rPr>
        <mc:AlternateContent>
          <mc:Choice Requires="wps">
            <w:drawing>
              <wp:anchor distT="45720" distB="45720" distL="114300" distR="114300" simplePos="0" relativeHeight="251677696" behindDoc="0" locked="0" layoutInCell="1" allowOverlap="1" wp14:anchorId="3142803F" wp14:editId="76AD8A56">
                <wp:simplePos x="0" y="0"/>
                <wp:positionH relativeFrom="leftMargin">
                  <wp:align>right</wp:align>
                </wp:positionH>
                <wp:positionV relativeFrom="paragraph">
                  <wp:posOffset>103505</wp:posOffset>
                </wp:positionV>
                <wp:extent cx="323850" cy="247650"/>
                <wp:effectExtent l="0" t="0" r="19050" b="19050"/>
                <wp:wrapSquare wrapText="bothSides"/>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CF092C" w:rsidRDefault="00CF092C" w:rsidP="00C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2803F" id="_x0000_s1033" type="#_x0000_t202" style="position:absolute;left:0;text-align:left;margin-left:-25.7pt;margin-top:8.15pt;width:25.5pt;height:19.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MVJgIAAEwEAAAOAAAAZHJzL2Uyb0RvYy54bWysVNtu2zAMfR+wfxD0vjpxkzY14hRdug4D&#10;ugvQ7gNoWY6FSqInKbGzrx8lp2l2exnmB4EUqUPykPTyejCa7aTzCm3Jp2cTzqQVWCu7KfnXx7s3&#10;C858AFuDRitLvpeeX69ev1r2XSFzbFHX0jECsb7ou5K3IXRFlnnRSgP+DDtpydigMxBIdZusdtAT&#10;utFZPplcZD26unMopPd0ezsa+SrhN40U4XPTeBmYLjnlFtLp0lnFM1stodg46FolDmnAP2RhQFkK&#10;eoS6hQBs69RvUEYJhx6bcCbQZNg0SshUA1UznfxSzUMLnUy1EDm+O9Lk/x+s+LT74piqqXczziwY&#10;6tGjfPKhwifP8shP3/mC3B46cgzDWxzIN9Xqu3sU5GVx3YLdyBvnsG8l1JTfNL7MTp6OOD6CVP1H&#10;rCkObAMmoKFxJpJHdDBCpz7tj72RQ2CCLs/z88WcLIJM+ezyguQYAYrnx53z4b1Ew6JQcketT+Cw&#10;u/dhdH12ibE8alXfKa2T4jbVWju2AxqTu/Qd0H9y05b1Jb+a5/Ox/r9CTNL3JwijAs27Vqbki6MT&#10;FJG1d7amNKEIoPQoU3XaHmiMzI0chqEaUscuY4BIcYX1nnh1OI43rSMJLbrvnPU02iX337bgJGf6&#10;g6XeXE1ns7gLSZnNL3NS3KmlOrWAFQRV8sDZKK5D2p+YqsUb6mGjEr8vmRxSppFNHTqsV9yJUz15&#10;vfwEVj8AAAD//wMAUEsDBBQABgAIAAAAIQCcIqCi2wAAAAUBAAAPAAAAZHJzL2Rvd25yZXYueG1s&#10;TI9BT8MwDIXvSPyHyEhcEEtHWRml6YSQQHCDbYJr1nhtReKUJOvKv8ec4GQ9P+v5e9VqclaMGGLv&#10;ScF8loFAarzpqVWw3TxeLkHEpMlo6wkVfGOEVX16UunS+CO94bhOreAQiqVW0KU0lFLGpkOn48wP&#10;SOztfXA6sQytNEEfOdxZeZVlhXS6J/7Q6QEfOmw+1wenYHn9PH7El/z1vSn29jZd3IxPX0Gp87Pp&#10;/g5Ewin9HcMvPqNDzUw7fyAThVXARRJvixwEu4s56x3PRQ6yruR/+voHAAD//wMAUEsBAi0AFAAG&#10;AAgAAAAhALaDOJL+AAAA4QEAABMAAAAAAAAAAAAAAAAAAAAAAFtDb250ZW50X1R5cGVzXS54bWxQ&#10;SwECLQAUAAYACAAAACEAOP0h/9YAAACUAQAACwAAAAAAAAAAAAAAAAAvAQAAX3JlbHMvLnJlbHNQ&#10;SwECLQAUAAYACAAAACEAPFxjFSYCAABMBAAADgAAAAAAAAAAAAAAAAAuAgAAZHJzL2Uyb0RvYy54&#10;bWxQSwECLQAUAAYACAAAACEAnCKgotsAAAAFAQAADwAAAAAAAAAAAAAAAACABAAAZHJzL2Rvd25y&#10;ZXYueG1sUEsFBgAAAAAEAAQA8wAAAIgFAAAAAA==&#10;">
                <v:textbox>
                  <w:txbxContent>
                    <w:p w:rsidR="00CF092C" w:rsidRDefault="00CF092C" w:rsidP="00CF092C"/>
                  </w:txbxContent>
                </v:textbox>
                <w10:wrap type="square" anchorx="margin"/>
              </v:shape>
            </w:pict>
          </mc:Fallback>
        </mc:AlternateContent>
      </w:r>
      <w:r w:rsidR="008811C9">
        <w:t xml:space="preserve">Dette samtykket kan til enhver tid trekkes tilbake. Jeg forstår at dersom samtykket trekkes tilbake er det ikke sikkert at rettighetskonsulenten kan fullføre bistanden i saken. </w:t>
      </w:r>
    </w:p>
    <w:p w:rsidR="00207CF0" w:rsidRDefault="00CF092C" w:rsidP="00207CF0">
      <w:pPr>
        <w:pStyle w:val="Listeavsnitt"/>
      </w:pPr>
      <w:r w:rsidRPr="00CF092C">
        <w:rPr>
          <w:b/>
          <w:noProof/>
          <w:sz w:val="28"/>
          <w:szCs w:val="28"/>
          <w:lang w:eastAsia="nb-NO"/>
        </w:rPr>
        <mc:AlternateContent>
          <mc:Choice Requires="wps">
            <w:drawing>
              <wp:anchor distT="45720" distB="45720" distL="114300" distR="114300" simplePos="0" relativeHeight="251696128" behindDoc="0" locked="0" layoutInCell="1" allowOverlap="1" wp14:anchorId="624FA351" wp14:editId="74329531">
                <wp:simplePos x="0" y="0"/>
                <wp:positionH relativeFrom="column">
                  <wp:posOffset>152400</wp:posOffset>
                </wp:positionH>
                <wp:positionV relativeFrom="paragraph">
                  <wp:posOffset>49530</wp:posOffset>
                </wp:positionV>
                <wp:extent cx="438150" cy="1404620"/>
                <wp:effectExtent l="0" t="0" r="0" b="0"/>
                <wp:wrapSquare wrapText="bothSides"/>
                <wp:docPr id="2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9525">
                          <a:noFill/>
                          <a:miter lim="800000"/>
                          <a:headEnd/>
                          <a:tailEnd/>
                        </a:ln>
                      </wps:spPr>
                      <wps:txbx>
                        <w:txbxContent>
                          <w:p w:rsidR="00CF092C" w:rsidRDefault="00CF092C" w:rsidP="00CF092C">
                            <w:r>
                              <w:t>NEI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FA351" id="_x0000_s1034" type="#_x0000_t202" style="position:absolute;left:0;text-align:left;margin-left:12pt;margin-top:3.9pt;width:34.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OYJAIAACQEAAAOAAAAZHJzL2Uyb0RvYy54bWysU11v2yAUfZ+0/4B4X+y4TpdacaouXaZJ&#10;3YfU7gdgjGNU4DIgsbtfvwtOsqh7m8YDAu7lcO85h9XtqBU5COclmJrOZzklwnBopdnV9MfT9t2S&#10;Eh+YaZkCI2r6Ijy9Xb99sxpsJQroQbXCEQQxvhpsTfsQbJVlnvdCMz8DKwwGO3CaBdy6XdY6NiC6&#10;VlmR59fZAK61DrjwHk/vpyBdJ/yuEzx86zovAlE1xdpCml2amzhn6xWrdo7ZXvJjGewfqtBMGnz0&#10;DHXPAiN7J/+C0pI78NCFGQedQddJLlIP2M08f9XNY8+sSL0gOd6eafL/D5Z/PXx3RLY1La4oMUyj&#10;Rk/i2YcGnj0pIj+D9RWmPVpMDOMHGFHn1Ku3D8Axy8CmZ2Yn7pyDoResxfrm8WZ2cXXC8RGkGb5A&#10;i++wfYAENHZOR/KQDoLoqNPLWRsxBsLxsLxazhcY4Rial3l5XSTxMladblvnwycBmsRFTR1qn9DZ&#10;4cGHWA2rTinxMQ9KtlupVNq4XbNRjhwY+mSbRmrgVZoyZKjpzaJYJGQD8X6ykJYBfaykrukyj2Ny&#10;VmTjo2lTSmBSTWusRJkjPZGRiZswNmNSYnlivYH2BflyMNkWvxkuenC/KBnQsjX1P/fMCUrUZ4Oc&#10;38zLMno8bcrFe2SIuMtIcxlhhiNUTQMl03IT0r9IdNg71GYrE21RxKmSY8loxcTm8dtEr1/uU9af&#10;z73+DQAA//8DAFBLAwQUAAYACAAAACEAajTM99wAAAAHAQAADwAAAGRycy9kb3ducmV2LnhtbEyP&#10;S0/DMBCE70j8B2uRuFGH8CgNcaqKigsHJApSObrx5iHstWW7afj3LCc4zs5o9pt6PTsrJoxp9KTg&#10;elGAQGq9GalX8PH+fPUAImVNRltPqOAbE6yb87NaV8af6A2nXe4Fl1CqtIIh51BJmdoBnU4LH5DY&#10;63x0OrOMvTRRn7jcWVkWxb10eiT+MOiATwO2X7ujU7B3w2i28fWzM3bavnSbuzDHoNTlxbx5BJFx&#10;zn9h+MVndGiY6eCPZJKwCspbnpIVLHkA26sblgc+l6sCZFPL//zNDwAAAP//AwBQSwECLQAUAAYA&#10;CAAAACEAtoM4kv4AAADhAQAAEwAAAAAAAAAAAAAAAAAAAAAAW0NvbnRlbnRfVHlwZXNdLnhtbFBL&#10;AQItABQABgAIAAAAIQA4/SH/1gAAAJQBAAALAAAAAAAAAAAAAAAAAC8BAABfcmVscy8ucmVsc1BL&#10;AQItABQABgAIAAAAIQBAtiOYJAIAACQEAAAOAAAAAAAAAAAAAAAAAC4CAABkcnMvZTJvRG9jLnht&#10;bFBLAQItABQABgAIAAAAIQBqNMz33AAAAAcBAAAPAAAAAAAAAAAAAAAAAH4EAABkcnMvZG93bnJl&#10;di54bWxQSwUGAAAAAAQABADzAAAAhwUAAAAA&#10;" stroked="f">
                <v:textbox style="mso-fit-shape-to-text:t">
                  <w:txbxContent>
                    <w:p w:rsidR="00CF092C" w:rsidRDefault="00CF092C" w:rsidP="00CF092C">
                      <w:r>
                        <w:t>NEI</w:t>
                      </w:r>
                    </w:p>
                  </w:txbxContent>
                </v:textbox>
                <w10:wrap type="square"/>
              </v:shape>
            </w:pict>
          </mc:Fallback>
        </mc:AlternateContent>
      </w:r>
      <w:r w:rsidRPr="00CF092C">
        <w:rPr>
          <w:b/>
          <w:noProof/>
          <w:sz w:val="28"/>
          <w:szCs w:val="28"/>
          <w:lang w:eastAsia="nb-NO"/>
        </w:rPr>
        <mc:AlternateContent>
          <mc:Choice Requires="wps">
            <w:drawing>
              <wp:anchor distT="45720" distB="45720" distL="114300" distR="114300" simplePos="0" relativeHeight="251689984" behindDoc="0" locked="0" layoutInCell="1" allowOverlap="1" wp14:anchorId="3BEB4302" wp14:editId="759BDEFC">
                <wp:simplePos x="0" y="0"/>
                <wp:positionH relativeFrom="column">
                  <wp:posOffset>-361950</wp:posOffset>
                </wp:positionH>
                <wp:positionV relativeFrom="paragraph">
                  <wp:posOffset>49530</wp:posOffset>
                </wp:positionV>
                <wp:extent cx="371475" cy="1404620"/>
                <wp:effectExtent l="0" t="0" r="9525" b="0"/>
                <wp:wrapSquare wrapText="bothSides"/>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rsidR="00CF092C" w:rsidRDefault="00CF092C" w:rsidP="00CF092C">
                            <w:r>
                              <w:t>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B4302" id="_x0000_s1035" type="#_x0000_t202" style="position:absolute;left:0;text-align:left;margin-left:-28.5pt;margin-top:3.9pt;width:29.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D9JQIAACQEAAAOAAAAZHJzL2Uyb0RvYy54bWysU21v2yAQ/j5p/wHxfbGTOU1jxam6dJkm&#10;dS9Sux+AMY5RgWNAYme/vgdO02z7No0P6ODuHp577ljdDFqRg3BegqnodJJTIgyHRppdRX88bt9d&#10;U+IDMw1TYERFj8LTm/XbN6velmIGHahGOIIgxpe9rWgXgi2zzPNOaOYnYIVBZwtOs4BHt8sax3pE&#10;1yqb5flV1oNrrAMuvMfbu9FJ1wm/bQUP39rWi0BURZFbSLtLex33bL1i5c4x20l+osH+gYVm0uCj&#10;Z6g7FhjZO/kXlJbcgYc2TDjoDNpWcpFqwGqm+R/VPHTMilQLiuPtWSb//2D518N3R2RT0RnKY5jG&#10;Hj2KJx9qePJkFvXprS8x7MFiYBg+wIB9TrV6ew8cowxsOmZ24tY56DvBGuQ3jZnZReqI4yNI3X+B&#10;Bt9h+wAJaGidjuKhHATRkcjx3BsxBMLx8v1iWizmlHB0TYu8uEK+8QlWvmRb58MnAZpEo6IOe5/Q&#10;2eHehzH0JSQ+5kHJZiuVSge3qzfKkQPDOdmmdUL/LUwZ0ld0OZ/NE7KBmI/QrNQy4BwrqSt6nccV&#10;01kZ1fhommQHJtVoI2llTvJERUZtwlAPqRPLmBulq6E5ol4OxrHFb4ZGB+4XJT2ObEX9zz1zghL1&#10;2aDmy2lRxBlPh2K+iB11l5760sMMR6iKBkpGcxPSv0hy2FvszVYm2V6ZnCjjKCbhT98mzvrlOUW9&#10;fu71MwAAAP//AwBQSwMEFAAGAAgAAAAhAGZKaHjcAAAABwEAAA8AAABkcnMvZG93bnJldi54bWxM&#10;j09Lw0AUxO+C32F5grd2YyDWpnkpxeLFg2Ar6HGbfckG9x+72zR+e7cnPQ4zzPym2c5Gs4lCHJ1F&#10;eFgWwMh2To52QPg4viyegMUkrBTaWUL4oQjb9vamEbV0F/tO0yENLJfYWAsElZKvOY+dIiPi0nmy&#10;2etdMCJlGQYug7jkcqN5WRSP3IjR5gUlPD0r6r4PZ4PwadQo9+Htq5d62r/2u8rPwSPe3827DbBE&#10;c/oLwxU/o0ObmU7ubGVkGmFRrfKXhLDKD65+BeyEUJbrAnjb8P/87S8AAAD//wMAUEsBAi0AFAAG&#10;AAgAAAAhALaDOJL+AAAA4QEAABMAAAAAAAAAAAAAAAAAAAAAAFtDb250ZW50X1R5cGVzXS54bWxQ&#10;SwECLQAUAAYACAAAACEAOP0h/9YAAACUAQAACwAAAAAAAAAAAAAAAAAvAQAAX3JlbHMvLnJlbHNQ&#10;SwECLQAUAAYACAAAACEAQw5g/SUCAAAkBAAADgAAAAAAAAAAAAAAAAAuAgAAZHJzL2Uyb0RvYy54&#10;bWxQSwECLQAUAAYACAAAACEAZkpoeNwAAAAHAQAADwAAAAAAAAAAAAAAAAB/BAAAZHJzL2Rvd25y&#10;ZXYueG1sUEsFBgAAAAAEAAQA8wAAAIgFAAAAAA==&#10;" stroked="f">
                <v:textbox style="mso-fit-shape-to-text:t">
                  <w:txbxContent>
                    <w:p w:rsidR="00CF092C" w:rsidRDefault="00CF092C" w:rsidP="00CF092C">
                      <w:r>
                        <w:t>JA</w:t>
                      </w:r>
                    </w:p>
                  </w:txbxContent>
                </v:textbox>
                <w10:wrap type="square"/>
              </v:shape>
            </w:pict>
          </mc:Fallback>
        </mc:AlternateContent>
      </w:r>
    </w:p>
    <w:p w:rsidR="00CF092C" w:rsidRDefault="00CF092C" w:rsidP="00207CF0">
      <w:pPr>
        <w:pStyle w:val="Listeavsnitt"/>
      </w:pPr>
      <w:r>
        <w:rPr>
          <w:noProof/>
          <w:lang w:eastAsia="nb-NO"/>
        </w:rPr>
        <mc:AlternateContent>
          <mc:Choice Requires="wps">
            <w:drawing>
              <wp:anchor distT="45720" distB="45720" distL="114300" distR="114300" simplePos="0" relativeHeight="251679744" behindDoc="0" locked="0" layoutInCell="1" allowOverlap="1" wp14:anchorId="0DB82B14" wp14:editId="29AEA735">
                <wp:simplePos x="0" y="0"/>
                <wp:positionH relativeFrom="leftMargin">
                  <wp:posOffset>1085850</wp:posOffset>
                </wp:positionH>
                <wp:positionV relativeFrom="paragraph">
                  <wp:posOffset>187960</wp:posOffset>
                </wp:positionV>
                <wp:extent cx="323850" cy="276225"/>
                <wp:effectExtent l="0" t="0" r="19050" b="28575"/>
                <wp:wrapSquare wrapText="bothSides"/>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solidFill>
                            <a:srgbClr val="000000"/>
                          </a:solidFill>
                          <a:miter lim="800000"/>
                          <a:headEnd/>
                          <a:tailEnd/>
                        </a:ln>
                      </wps:spPr>
                      <wps:txbx>
                        <w:txbxContent>
                          <w:p w:rsidR="00CF092C" w:rsidRDefault="00CF092C" w:rsidP="00C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82B14" id="_x0000_s1036" type="#_x0000_t202" style="position:absolute;left:0;text-align:left;margin-left:85.5pt;margin-top:14.8pt;width:25.5pt;height:21.7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gGJQIAAE0EAAAOAAAAZHJzL2Uyb0RvYy54bWysVNtu2zAMfR+wfxD0vjhxk16MOkWXLsOA&#10;7gK0+wBalmOhkuhJSuzs60fJaZpdsIdhfhBIkTokD0lf3wxGs510XqEt+Wwy5UxagbWym5J/fVy/&#10;ueTMB7A1aLSy5Hvp+c3y9avrvitkji3qWjpGINYXfVfyNoSuyDIvWmnAT7CTlowNOgOBVLfJagc9&#10;oRud5dPpedajqzuHQnpPt3ejkS8TftNIET43jZeB6ZJTbiGdLp1VPLPlNRQbB12rxCEN+IcsDChL&#10;QY9QdxCAbZ36Dcoo4dBjEyYCTYZNo4RMNVA1s+kv1Ty00MlUC5HjuyNN/v/Bik+7L46pmnq34MyC&#10;oR49yicfKnzyLI/89J0vyO2hI8cwvMWBfFOtvrtHQV4WVy3Yjbx1DvtWQk35zeLL7OTpiOMjSNV/&#10;xJriwDZgAhoaZyJ5RAcjdOrT/tgbOQQm6PIsP7tckEWQKb84z/NFigDF8+PO+fBeomFRKLmj1idw&#10;2N37EJOB4tklxvKoVb1WWifFbaqVdmwHNCbr9B3Qf3LTlvUlv1pQ7L9DTNP3JwijAs27Vqbkl0cn&#10;KCJr72ydpjGA0qNMKWt7oDEyN3IYhmoYO5bGN3JcYb0nYh2O8037SEKL7jtnPc12yf23LTjJmf5g&#10;qTlXs/k8LkNS5ouLnBR3aqlOLWAFQZU8cDaKq5AWKFJg8Zaa2KhE8Esmh5xpZhPvh/2KS3GqJ6+X&#10;v8DyBwAAAP//AwBQSwMEFAAGAAgAAAAhAKzHmNXfAAAACQEAAA8AAABkcnMvZG93bnJldi54bWxM&#10;j8FOwzAQRO9I/IO1SFwQdeKipA1xKoQEglspCK5u7CYR9jrYbhr+nuUEx5kdzb6pN7OzbDIhDh4l&#10;5IsMmMHW6wE7CW+vD9crYDEp1Mp6NBK+TYRNc35Wq0r7E76YaZc6RiUYKyWhT2msOI9tb5yKCz8a&#10;pNvBB6cSydBxHdSJyp3lIssK7tSA9KFXo7nvTfu5OzoJq5un6SM+L7fvbXGw63RVTo9fQcrLi/nu&#10;Flgyc/oLwy8+oUNDTHt/RB2ZJV3mtCVJEOsCGAWEEGTsJZTLHHhT8/8Lmh8AAAD//wMAUEsBAi0A&#10;FAAGAAgAAAAhALaDOJL+AAAA4QEAABMAAAAAAAAAAAAAAAAAAAAAAFtDb250ZW50X1R5cGVzXS54&#10;bWxQSwECLQAUAAYACAAAACEAOP0h/9YAAACUAQAACwAAAAAAAAAAAAAAAAAvAQAAX3JlbHMvLnJl&#10;bHNQSwECLQAUAAYACAAAACEAMtc4BiUCAABNBAAADgAAAAAAAAAAAAAAAAAuAgAAZHJzL2Uyb0Rv&#10;Yy54bWxQSwECLQAUAAYACAAAACEArMeY1d8AAAAJAQAADwAAAAAAAAAAAAAAAAB/BAAAZHJzL2Rv&#10;d25yZXYueG1sUEsFBgAAAAAEAAQA8wAAAIsFAAAAAA==&#10;">
                <v:textbox>
                  <w:txbxContent>
                    <w:p w:rsidR="00CF092C" w:rsidRDefault="00CF092C" w:rsidP="00CF092C"/>
                  </w:txbxContent>
                </v:textbox>
                <w10:wrap type="square" anchorx="margin"/>
              </v:shape>
            </w:pict>
          </mc:Fallback>
        </mc:AlternateContent>
      </w:r>
      <w:r>
        <w:rPr>
          <w:noProof/>
          <w:lang w:eastAsia="nb-NO"/>
        </w:rPr>
        <mc:AlternateContent>
          <mc:Choice Requires="wps">
            <w:drawing>
              <wp:anchor distT="45720" distB="45720" distL="114300" distR="114300" simplePos="0" relativeHeight="251671552" behindDoc="0" locked="0" layoutInCell="1" allowOverlap="1" wp14:anchorId="05F8E058" wp14:editId="5B9706D0">
                <wp:simplePos x="0" y="0"/>
                <wp:positionH relativeFrom="leftMargin">
                  <wp:align>right</wp:align>
                </wp:positionH>
                <wp:positionV relativeFrom="paragraph">
                  <wp:posOffset>187960</wp:posOffset>
                </wp:positionV>
                <wp:extent cx="304800" cy="266700"/>
                <wp:effectExtent l="0" t="0" r="19050" b="19050"/>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txbx>
                        <w:txbxContent>
                          <w:p w:rsidR="00CF092C" w:rsidRDefault="00CF092C" w:rsidP="00C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8E058" id="_x0000_s1037" type="#_x0000_t202" style="position:absolute;left:0;text-align:left;margin-left:-27.2pt;margin-top:14.8pt;width:24pt;height:21pt;z-index:25167155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FXJQIAAE0EAAAOAAAAZHJzL2Uyb0RvYy54bWysVNtu2zAMfR+wfxD0vtjxkrQ14hRdugwD&#10;ugvQ7gNkWY6FSqImKbG7ry8lJ2l2exmmB4E0ySPykPTyetCK7IXzEkxFp5OcEmE4NNJsK/rtYfPm&#10;khIfmGmYAiMq+iQ8vV69frXsbSkK6EA1whEEMb7sbUW7EGyZZZ53QjM/ASsMGltwmgVU3TZrHOsR&#10;XausyPNF1oNrrAMuvMevt6ORrhJ+2woevrStF4GoimJuId0u3XW8s9WSlVvHbCf5IQ32D1loJg0+&#10;eoK6ZYGRnZO/QWnJHXhow4SDzqBtJRepBqxmmv9SzX3HrEi1IDnenmjy/w+Wf95/dUQ22LspJYZp&#10;7NGDePShhkdPishPb32JbvcWHcPwDgb0TbV6ewccvQysO2a24sY56DvBGsxvGiOzs9ARx0eQuv8E&#10;Db7DdgES0NA6HclDOgiiY5+eTr0RQyAcP77NZ5c5WjiaisXiAuX4AiuPwdb58EGAJlGoqMPWJ3C2&#10;v/NhdD26xLc8KNlspFJJcdt6rRzZMxyTTToH9J/clCF9Ra/mxXys/68QeTp/gtAy4LwrqSuK5eCJ&#10;TqyMrL03TZIDk2qUsTplDjRG5kYOw1APx45hQOS4huYJiXUwzjfuIwoduB+U9DjbFfXfd8wJStRH&#10;g825ms5mcRmSMptfFKi4c0t9bmGGI1RFAyWjuA5pgWLeBm6wia1MBL9kcsgZZza16LBfcSnO9eT1&#10;8hdYPQMAAP//AwBQSwMEFAAGAAgAAAAhAJ5ga2jcAAAABQEAAA8AAABkcnMvZG93bnJldi54bWxM&#10;j81OwzAQhO9IvIO1SFwQdVqqNA3ZVAgJBLdSEFzdeJtE+CfYbhrenuUEx9GMZr6pNpM1YqQQe+8Q&#10;5rMMBLnG6961CG+vD9cFiJiU08p4RwjfFGFTn59VqtT+5F5o3KVWcImLpULoUhpKKWPTkVVx5gdy&#10;7B18sCqxDK3UQZ243Bq5yLJcWtU7XujUQPcdNZ+7o0Uolk/jR3y+2b43+cGs09VqfPwKiJcX090t&#10;iERT+gvDLz6jQ81Me390OgqDwEcSwmKdg2B3WbDeI6zmOci6kv/p6x8AAAD//wMAUEsBAi0AFAAG&#10;AAgAAAAhALaDOJL+AAAA4QEAABMAAAAAAAAAAAAAAAAAAAAAAFtDb250ZW50X1R5cGVzXS54bWxQ&#10;SwECLQAUAAYACAAAACEAOP0h/9YAAACUAQAACwAAAAAAAAAAAAAAAAAvAQAAX3JlbHMvLnJlbHNQ&#10;SwECLQAUAAYACAAAACEAWsTxVyUCAABNBAAADgAAAAAAAAAAAAAAAAAuAgAAZHJzL2Uyb0RvYy54&#10;bWxQSwECLQAUAAYACAAAACEAnmBraNwAAAAFAQAADwAAAAAAAAAAAAAAAAB/BAAAZHJzL2Rvd25y&#10;ZXYueG1sUEsFBgAAAAAEAAQA8wAAAIgFAAAAAA==&#10;">
                <v:textbox>
                  <w:txbxContent>
                    <w:p w:rsidR="00CF092C" w:rsidRDefault="00CF092C" w:rsidP="00CF092C"/>
                  </w:txbxContent>
                </v:textbox>
                <w10:wrap type="square" anchorx="margin"/>
              </v:shape>
            </w:pict>
          </mc:Fallback>
        </mc:AlternateContent>
      </w:r>
    </w:p>
    <w:p w:rsidR="008811C9" w:rsidRPr="00F35403" w:rsidRDefault="006A30C6" w:rsidP="007D4D6F">
      <w:pPr>
        <w:pStyle w:val="Listeavsnitt"/>
        <w:ind w:left="1077"/>
      </w:pPr>
      <w:r>
        <w:t xml:space="preserve">Jeg samtykker videre til at anonymiserte opplysninger om min sak blir brukt i statistisk sammenheng. </w:t>
      </w:r>
      <w:r w:rsidR="007D4D6F">
        <w:t>Statistikken blir slettet etter maksimalt 6 måneder. Det er aldri navn eller kontaktinformasjon i disse opplysningene.</w:t>
      </w:r>
    </w:p>
    <w:p w:rsidR="00F35403" w:rsidRDefault="00F35403" w:rsidP="00F35403">
      <w:pPr>
        <w:pStyle w:val="Listeavsnitt"/>
        <w:rPr>
          <w:szCs w:val="28"/>
        </w:rPr>
      </w:pPr>
    </w:p>
    <w:p w:rsidR="006A30C6" w:rsidRDefault="006A30C6" w:rsidP="00F35403">
      <w:pPr>
        <w:pStyle w:val="Listeavsnitt"/>
        <w:rPr>
          <w:szCs w:val="28"/>
        </w:rPr>
      </w:pPr>
    </w:p>
    <w:p w:rsidR="006A30C6" w:rsidRDefault="006A30C6" w:rsidP="00F35403">
      <w:pPr>
        <w:pStyle w:val="Listeavsnitt"/>
        <w:rPr>
          <w:szCs w:val="28"/>
        </w:rPr>
      </w:pPr>
    </w:p>
    <w:p w:rsidR="00F35403" w:rsidRDefault="00F35403" w:rsidP="00F35403">
      <w:pPr>
        <w:rPr>
          <w:b/>
          <w:sz w:val="28"/>
          <w:szCs w:val="28"/>
        </w:rPr>
      </w:pPr>
    </w:p>
    <w:p w:rsidR="00F35403" w:rsidRPr="000761F8" w:rsidRDefault="00F35403" w:rsidP="00F35403">
      <w:pPr>
        <w:rPr>
          <w:i/>
          <w:sz w:val="28"/>
          <w:szCs w:val="28"/>
        </w:rPr>
      </w:pPr>
      <w:r w:rsidRPr="000761F8">
        <w:rPr>
          <w:b/>
          <w:i/>
          <w:sz w:val="28"/>
          <w:szCs w:val="28"/>
        </w:rPr>
        <w:t>Navn:</w:t>
      </w:r>
      <w:r w:rsidRPr="000761F8">
        <w:rPr>
          <w:i/>
          <w:sz w:val="28"/>
          <w:szCs w:val="28"/>
        </w:rPr>
        <w:t>...................................</w:t>
      </w:r>
      <w:r>
        <w:rPr>
          <w:i/>
          <w:sz w:val="28"/>
          <w:szCs w:val="28"/>
        </w:rPr>
        <w:t>............................</w:t>
      </w:r>
    </w:p>
    <w:p w:rsidR="00F35403" w:rsidRPr="000761F8" w:rsidRDefault="00F35403" w:rsidP="00F35403">
      <w:pPr>
        <w:rPr>
          <w:i/>
          <w:sz w:val="28"/>
          <w:szCs w:val="28"/>
        </w:rPr>
      </w:pPr>
    </w:p>
    <w:p w:rsidR="00F35403" w:rsidRPr="00F84C8B" w:rsidRDefault="00F35403" w:rsidP="00F35403">
      <w:pPr>
        <w:rPr>
          <w:i/>
          <w:sz w:val="28"/>
          <w:szCs w:val="28"/>
        </w:rPr>
      </w:pPr>
      <w:r w:rsidRPr="000761F8">
        <w:rPr>
          <w:b/>
          <w:i/>
          <w:sz w:val="28"/>
          <w:szCs w:val="28"/>
        </w:rPr>
        <w:t>Sted:</w:t>
      </w:r>
      <w:r w:rsidRPr="000761F8">
        <w:rPr>
          <w:i/>
          <w:sz w:val="28"/>
          <w:szCs w:val="28"/>
        </w:rPr>
        <w:t xml:space="preserve">…………………………………………..…………    </w:t>
      </w:r>
      <w:r>
        <w:rPr>
          <w:i/>
          <w:sz w:val="28"/>
          <w:szCs w:val="28"/>
        </w:rPr>
        <w:tab/>
      </w:r>
      <w:r>
        <w:rPr>
          <w:i/>
          <w:sz w:val="28"/>
          <w:szCs w:val="28"/>
        </w:rPr>
        <w:tab/>
      </w:r>
      <w:r w:rsidRPr="000761F8">
        <w:rPr>
          <w:b/>
          <w:i/>
          <w:sz w:val="28"/>
          <w:szCs w:val="28"/>
        </w:rPr>
        <w:t>Dato:</w:t>
      </w:r>
      <w:r w:rsidRPr="000761F8">
        <w:rPr>
          <w:i/>
          <w:sz w:val="28"/>
          <w:szCs w:val="28"/>
        </w:rPr>
        <w:t>……………………………</w:t>
      </w:r>
      <w:r>
        <w:rPr>
          <w:i/>
          <w:sz w:val="28"/>
          <w:szCs w:val="28"/>
        </w:rPr>
        <w:t>..</w:t>
      </w:r>
    </w:p>
    <w:p w:rsidR="00F35403" w:rsidRDefault="00F35403" w:rsidP="00F35403">
      <w:pPr>
        <w:rPr>
          <w:i/>
          <w:sz w:val="28"/>
          <w:szCs w:val="28"/>
        </w:rPr>
      </w:pPr>
    </w:p>
    <w:p w:rsidR="00F35403" w:rsidRPr="000761F8" w:rsidRDefault="00F35403" w:rsidP="00F35403">
      <w:pPr>
        <w:rPr>
          <w:i/>
          <w:sz w:val="28"/>
          <w:szCs w:val="28"/>
        </w:rPr>
      </w:pPr>
      <w:r w:rsidRPr="000761F8">
        <w:rPr>
          <w:i/>
          <w:sz w:val="28"/>
          <w:szCs w:val="28"/>
        </w:rPr>
        <w:t>………………………………………………………………………….</w:t>
      </w:r>
    </w:p>
    <w:p w:rsidR="00F35403" w:rsidRPr="000761F8" w:rsidRDefault="00F35403" w:rsidP="00F35403">
      <w:pPr>
        <w:rPr>
          <w:b/>
          <w:i/>
          <w:sz w:val="28"/>
          <w:szCs w:val="28"/>
        </w:rPr>
      </w:pPr>
      <w:r w:rsidRPr="000761F8">
        <w:rPr>
          <w:b/>
          <w:i/>
          <w:sz w:val="28"/>
          <w:szCs w:val="28"/>
        </w:rPr>
        <w:t>Underskrift</w:t>
      </w:r>
    </w:p>
    <w:p w:rsidR="00F35403" w:rsidRPr="000F2D97" w:rsidRDefault="00F35403" w:rsidP="000F2D97">
      <w:pPr>
        <w:rPr>
          <w:b/>
        </w:rPr>
      </w:pPr>
    </w:p>
    <w:sectPr w:rsidR="00F35403" w:rsidRPr="000F2D97" w:rsidSect="00A04A0F">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65" w:rsidRDefault="00202165" w:rsidP="00A04A0F">
      <w:r>
        <w:separator/>
      </w:r>
    </w:p>
  </w:endnote>
  <w:endnote w:type="continuationSeparator" w:id="0">
    <w:p w:rsidR="00202165" w:rsidRDefault="00202165" w:rsidP="00A0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035263766"/>
      <w:docPartObj>
        <w:docPartGallery w:val="Page Numbers (Bottom of Page)"/>
        <w:docPartUnique/>
      </w:docPartObj>
    </w:sdtPr>
    <w:sdtEndPr>
      <w:rPr>
        <w:rStyle w:val="Sidetall"/>
      </w:rPr>
    </w:sdtEndPr>
    <w:sdtContent>
      <w:p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A04A0F" w:rsidRDefault="00A04A0F" w:rsidP="00A04A0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953934876"/>
      <w:docPartObj>
        <w:docPartGallery w:val="Page Numbers (Bottom of Page)"/>
        <w:docPartUnique/>
      </w:docPartObj>
    </w:sdtPr>
    <w:sdtEndPr>
      <w:rPr>
        <w:rStyle w:val="Sidetall"/>
      </w:rPr>
    </w:sdtEndPr>
    <w:sdtContent>
      <w:p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2455B9">
          <w:rPr>
            <w:rStyle w:val="Sidetall"/>
            <w:noProof/>
          </w:rPr>
          <w:t>5</w:t>
        </w:r>
        <w:r>
          <w:rPr>
            <w:rStyle w:val="Sidetall"/>
          </w:rPr>
          <w:fldChar w:fldCharType="end"/>
        </w:r>
      </w:p>
    </w:sdtContent>
  </w:sdt>
  <w:p w:rsidR="00A04A0F" w:rsidRDefault="00A04A0F" w:rsidP="00A04A0F">
    <w:pPr>
      <w:pStyle w:val="Bunntekst"/>
      <w:ind w:right="360"/>
    </w:pPr>
    <w:r>
      <w:rPr>
        <w:noProof/>
        <w:lang w:eastAsia="nb-NO"/>
      </w:rPr>
      <w:drawing>
        <wp:anchor distT="0" distB="0" distL="114300" distR="114300" simplePos="0" relativeHeight="251658240" behindDoc="0" locked="0" layoutInCell="1" allowOverlap="1" wp14:anchorId="6B782C77" wp14:editId="0F2440F7">
          <wp:simplePos x="0" y="0"/>
          <wp:positionH relativeFrom="column">
            <wp:posOffset>5429885</wp:posOffset>
          </wp:positionH>
          <wp:positionV relativeFrom="paragraph">
            <wp:posOffset>-225950</wp:posOffset>
          </wp:positionV>
          <wp:extent cx="611892" cy="646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ymbol.png"/>
                  <pic:cNvPicPr/>
                </pic:nvPicPr>
                <pic:blipFill>
                  <a:blip r:embed="rId1">
                    <a:extLst>
                      <a:ext uri="{28A0092B-C50C-407E-A947-70E740481C1C}">
                        <a14:useLocalDpi xmlns:a14="http://schemas.microsoft.com/office/drawing/2010/main" val="0"/>
                      </a:ext>
                    </a:extLst>
                  </a:blip>
                  <a:stretch>
                    <a:fillRect/>
                  </a:stretch>
                </pic:blipFill>
                <pic:spPr>
                  <a:xfrm>
                    <a:off x="0" y="0"/>
                    <a:ext cx="611892" cy="6466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65" w:rsidRDefault="00202165" w:rsidP="00A04A0F">
      <w:r>
        <w:separator/>
      </w:r>
    </w:p>
  </w:footnote>
  <w:footnote w:type="continuationSeparator" w:id="0">
    <w:p w:rsidR="00202165" w:rsidRDefault="00202165" w:rsidP="00A0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3.1pt;height:660.1pt;visibility:visible;mso-wrap-style:square" o:bullet="t">
        <v:imagedata r:id="rId1" o:title=""/>
      </v:shape>
    </w:pict>
  </w:numPicBullet>
  <w:abstractNum w:abstractNumId="0" w15:restartNumberingAfterBreak="0">
    <w:nsid w:val="054316DA"/>
    <w:multiLevelType w:val="hybridMultilevel"/>
    <w:tmpl w:val="B64C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43423"/>
    <w:multiLevelType w:val="hybridMultilevel"/>
    <w:tmpl w:val="B4E2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23462"/>
    <w:multiLevelType w:val="hybridMultilevel"/>
    <w:tmpl w:val="5E741268"/>
    <w:lvl w:ilvl="0" w:tplc="6B423B02">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0D1671"/>
    <w:multiLevelType w:val="hybridMultilevel"/>
    <w:tmpl w:val="BB8E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D3503A"/>
    <w:multiLevelType w:val="hybridMultilevel"/>
    <w:tmpl w:val="F07ED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2F15DC"/>
    <w:multiLevelType w:val="hybridMultilevel"/>
    <w:tmpl w:val="B13A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8659A8"/>
    <w:multiLevelType w:val="hybridMultilevel"/>
    <w:tmpl w:val="42949E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25150"/>
    <w:multiLevelType w:val="hybridMultilevel"/>
    <w:tmpl w:val="5E06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AE628A"/>
    <w:multiLevelType w:val="hybridMultilevel"/>
    <w:tmpl w:val="2A78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C237D9"/>
    <w:multiLevelType w:val="hybridMultilevel"/>
    <w:tmpl w:val="CF987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340E4B"/>
    <w:multiLevelType w:val="hybridMultilevel"/>
    <w:tmpl w:val="081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62413"/>
    <w:multiLevelType w:val="hybridMultilevel"/>
    <w:tmpl w:val="4544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036862"/>
    <w:multiLevelType w:val="hybridMultilevel"/>
    <w:tmpl w:val="66AE8066"/>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683C1584"/>
    <w:multiLevelType w:val="hybridMultilevel"/>
    <w:tmpl w:val="1B36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B72D67"/>
    <w:multiLevelType w:val="hybridMultilevel"/>
    <w:tmpl w:val="CE3E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1F40CE"/>
    <w:multiLevelType w:val="hybridMultilevel"/>
    <w:tmpl w:val="9D8A4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D3207E"/>
    <w:multiLevelType w:val="hybridMultilevel"/>
    <w:tmpl w:val="8456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5"/>
  </w:num>
  <w:num w:numId="4">
    <w:abstractNumId w:val="0"/>
  </w:num>
  <w:num w:numId="5">
    <w:abstractNumId w:val="14"/>
  </w:num>
  <w:num w:numId="6">
    <w:abstractNumId w:val="11"/>
  </w:num>
  <w:num w:numId="7">
    <w:abstractNumId w:val="3"/>
  </w:num>
  <w:num w:numId="8">
    <w:abstractNumId w:val="5"/>
  </w:num>
  <w:num w:numId="9">
    <w:abstractNumId w:val="16"/>
  </w:num>
  <w:num w:numId="10">
    <w:abstractNumId w:val="7"/>
  </w:num>
  <w:num w:numId="11">
    <w:abstractNumId w:val="13"/>
  </w:num>
  <w:num w:numId="12">
    <w:abstractNumId w:val="1"/>
  </w:num>
  <w:num w:numId="13">
    <w:abstractNumId w:val="8"/>
  </w:num>
  <w:num w:numId="14">
    <w:abstractNumId w:val="4"/>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97"/>
    <w:rsid w:val="00003176"/>
    <w:rsid w:val="000048C4"/>
    <w:rsid w:val="00006693"/>
    <w:rsid w:val="00010624"/>
    <w:rsid w:val="00012A90"/>
    <w:rsid w:val="00027063"/>
    <w:rsid w:val="000E0F13"/>
    <w:rsid w:val="000E3A6D"/>
    <w:rsid w:val="000F2D97"/>
    <w:rsid w:val="001228A9"/>
    <w:rsid w:val="00170D51"/>
    <w:rsid w:val="001A254E"/>
    <w:rsid w:val="00202165"/>
    <w:rsid w:val="00204BFB"/>
    <w:rsid w:val="00204FF4"/>
    <w:rsid w:val="00207CF0"/>
    <w:rsid w:val="002455B9"/>
    <w:rsid w:val="00271B8B"/>
    <w:rsid w:val="00277EDD"/>
    <w:rsid w:val="002849BE"/>
    <w:rsid w:val="00334CC0"/>
    <w:rsid w:val="00374DA9"/>
    <w:rsid w:val="003D55E2"/>
    <w:rsid w:val="003D6460"/>
    <w:rsid w:val="00402BE7"/>
    <w:rsid w:val="00405A94"/>
    <w:rsid w:val="00443BE1"/>
    <w:rsid w:val="004A2210"/>
    <w:rsid w:val="004B634B"/>
    <w:rsid w:val="004D70CC"/>
    <w:rsid w:val="004E123C"/>
    <w:rsid w:val="0052446D"/>
    <w:rsid w:val="0058095B"/>
    <w:rsid w:val="00595AAF"/>
    <w:rsid w:val="005A236B"/>
    <w:rsid w:val="005E5F2A"/>
    <w:rsid w:val="005F707F"/>
    <w:rsid w:val="006246BA"/>
    <w:rsid w:val="00640A37"/>
    <w:rsid w:val="00652EEB"/>
    <w:rsid w:val="006A30C6"/>
    <w:rsid w:val="006E2CBD"/>
    <w:rsid w:val="006F1516"/>
    <w:rsid w:val="006F53DD"/>
    <w:rsid w:val="006F7B2D"/>
    <w:rsid w:val="007B2E74"/>
    <w:rsid w:val="007D4D6F"/>
    <w:rsid w:val="008669AE"/>
    <w:rsid w:val="008811C9"/>
    <w:rsid w:val="00883C3C"/>
    <w:rsid w:val="00921C37"/>
    <w:rsid w:val="00980374"/>
    <w:rsid w:val="00983E37"/>
    <w:rsid w:val="0099196C"/>
    <w:rsid w:val="00A02FAB"/>
    <w:rsid w:val="00A04A0F"/>
    <w:rsid w:val="00A4458F"/>
    <w:rsid w:val="00A54189"/>
    <w:rsid w:val="00A75952"/>
    <w:rsid w:val="00A84AE7"/>
    <w:rsid w:val="00AC16E3"/>
    <w:rsid w:val="00AF068B"/>
    <w:rsid w:val="00AF730C"/>
    <w:rsid w:val="00B16674"/>
    <w:rsid w:val="00B23C68"/>
    <w:rsid w:val="00B52E2E"/>
    <w:rsid w:val="00B906EE"/>
    <w:rsid w:val="00BB0393"/>
    <w:rsid w:val="00BD4DA4"/>
    <w:rsid w:val="00C16A75"/>
    <w:rsid w:val="00C41A75"/>
    <w:rsid w:val="00C872D0"/>
    <w:rsid w:val="00CA6EA0"/>
    <w:rsid w:val="00CC3016"/>
    <w:rsid w:val="00CE11CC"/>
    <w:rsid w:val="00CE5F55"/>
    <w:rsid w:val="00CE6355"/>
    <w:rsid w:val="00CF092C"/>
    <w:rsid w:val="00D0073B"/>
    <w:rsid w:val="00D461A5"/>
    <w:rsid w:val="00D6214E"/>
    <w:rsid w:val="00D66609"/>
    <w:rsid w:val="00D9337A"/>
    <w:rsid w:val="00DD7578"/>
    <w:rsid w:val="00E076DB"/>
    <w:rsid w:val="00E17401"/>
    <w:rsid w:val="00E200A4"/>
    <w:rsid w:val="00E9475C"/>
    <w:rsid w:val="00F1037B"/>
    <w:rsid w:val="00F35403"/>
    <w:rsid w:val="00F90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953C6-0095-314F-8D5E-92C9565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52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23C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0F2D97"/>
  </w:style>
  <w:style w:type="character" w:styleId="Hyperkobling">
    <w:name w:val="Hyperlink"/>
    <w:basedOn w:val="Standardskriftforavsnitt"/>
    <w:uiPriority w:val="99"/>
    <w:unhideWhenUsed/>
    <w:rsid w:val="000F2D97"/>
    <w:rPr>
      <w:color w:val="0000FF"/>
      <w:u w:val="single"/>
    </w:rPr>
  </w:style>
  <w:style w:type="paragraph" w:styleId="Listeavsnitt">
    <w:name w:val="List Paragraph"/>
    <w:basedOn w:val="Normal"/>
    <w:uiPriority w:val="34"/>
    <w:qFormat/>
    <w:rsid w:val="00B23C68"/>
    <w:pPr>
      <w:ind w:left="720"/>
      <w:contextualSpacing/>
    </w:pPr>
  </w:style>
  <w:style w:type="character" w:customStyle="1" w:styleId="Overskrift2Tegn">
    <w:name w:val="Overskrift 2 Tegn"/>
    <w:basedOn w:val="Standardskriftforavsnitt"/>
    <w:link w:val="Overskrift2"/>
    <w:uiPriority w:val="9"/>
    <w:rsid w:val="00B23C68"/>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B52E2E"/>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52E2E"/>
    <w:pPr>
      <w:spacing w:before="480" w:line="276" w:lineRule="auto"/>
      <w:outlineLvl w:val="9"/>
    </w:pPr>
    <w:rPr>
      <w:b/>
      <w:bCs/>
      <w:sz w:val="28"/>
      <w:szCs w:val="28"/>
      <w:lang w:val="en-US"/>
    </w:rPr>
  </w:style>
  <w:style w:type="paragraph" w:styleId="INNH2">
    <w:name w:val="toc 2"/>
    <w:basedOn w:val="Normal"/>
    <w:next w:val="Normal"/>
    <w:autoRedefine/>
    <w:uiPriority w:val="39"/>
    <w:unhideWhenUsed/>
    <w:rsid w:val="00B52E2E"/>
    <w:pPr>
      <w:spacing w:before="120"/>
      <w:ind w:left="240"/>
    </w:pPr>
    <w:rPr>
      <w:i/>
      <w:iCs/>
      <w:sz w:val="20"/>
      <w:szCs w:val="20"/>
    </w:rPr>
  </w:style>
  <w:style w:type="paragraph" w:styleId="INNH1">
    <w:name w:val="toc 1"/>
    <w:basedOn w:val="Normal"/>
    <w:next w:val="Normal"/>
    <w:autoRedefine/>
    <w:uiPriority w:val="39"/>
    <w:semiHidden/>
    <w:unhideWhenUsed/>
    <w:rsid w:val="00B52E2E"/>
    <w:pPr>
      <w:spacing w:before="240" w:after="120"/>
    </w:pPr>
    <w:rPr>
      <w:b/>
      <w:bCs/>
      <w:sz w:val="20"/>
      <w:szCs w:val="20"/>
    </w:rPr>
  </w:style>
  <w:style w:type="paragraph" w:styleId="INNH3">
    <w:name w:val="toc 3"/>
    <w:basedOn w:val="Normal"/>
    <w:next w:val="Normal"/>
    <w:autoRedefine/>
    <w:uiPriority w:val="39"/>
    <w:semiHidden/>
    <w:unhideWhenUsed/>
    <w:rsid w:val="00B52E2E"/>
    <w:pPr>
      <w:ind w:left="480"/>
    </w:pPr>
    <w:rPr>
      <w:sz w:val="20"/>
      <w:szCs w:val="20"/>
    </w:rPr>
  </w:style>
  <w:style w:type="paragraph" w:styleId="INNH4">
    <w:name w:val="toc 4"/>
    <w:basedOn w:val="Normal"/>
    <w:next w:val="Normal"/>
    <w:autoRedefine/>
    <w:uiPriority w:val="39"/>
    <w:semiHidden/>
    <w:unhideWhenUsed/>
    <w:rsid w:val="00B52E2E"/>
    <w:pPr>
      <w:ind w:left="720"/>
    </w:pPr>
    <w:rPr>
      <w:sz w:val="20"/>
      <w:szCs w:val="20"/>
    </w:rPr>
  </w:style>
  <w:style w:type="paragraph" w:styleId="INNH5">
    <w:name w:val="toc 5"/>
    <w:basedOn w:val="Normal"/>
    <w:next w:val="Normal"/>
    <w:autoRedefine/>
    <w:uiPriority w:val="39"/>
    <w:semiHidden/>
    <w:unhideWhenUsed/>
    <w:rsid w:val="00B52E2E"/>
    <w:pPr>
      <w:ind w:left="960"/>
    </w:pPr>
    <w:rPr>
      <w:sz w:val="20"/>
      <w:szCs w:val="20"/>
    </w:rPr>
  </w:style>
  <w:style w:type="paragraph" w:styleId="INNH6">
    <w:name w:val="toc 6"/>
    <w:basedOn w:val="Normal"/>
    <w:next w:val="Normal"/>
    <w:autoRedefine/>
    <w:uiPriority w:val="39"/>
    <w:semiHidden/>
    <w:unhideWhenUsed/>
    <w:rsid w:val="00B52E2E"/>
    <w:pPr>
      <w:ind w:left="1200"/>
    </w:pPr>
    <w:rPr>
      <w:sz w:val="20"/>
      <w:szCs w:val="20"/>
    </w:rPr>
  </w:style>
  <w:style w:type="paragraph" w:styleId="INNH7">
    <w:name w:val="toc 7"/>
    <w:basedOn w:val="Normal"/>
    <w:next w:val="Normal"/>
    <w:autoRedefine/>
    <w:uiPriority w:val="39"/>
    <w:semiHidden/>
    <w:unhideWhenUsed/>
    <w:rsid w:val="00B52E2E"/>
    <w:pPr>
      <w:ind w:left="1440"/>
    </w:pPr>
    <w:rPr>
      <w:sz w:val="20"/>
      <w:szCs w:val="20"/>
    </w:rPr>
  </w:style>
  <w:style w:type="paragraph" w:styleId="INNH8">
    <w:name w:val="toc 8"/>
    <w:basedOn w:val="Normal"/>
    <w:next w:val="Normal"/>
    <w:autoRedefine/>
    <w:uiPriority w:val="39"/>
    <w:semiHidden/>
    <w:unhideWhenUsed/>
    <w:rsid w:val="00B52E2E"/>
    <w:pPr>
      <w:ind w:left="1680"/>
    </w:pPr>
    <w:rPr>
      <w:sz w:val="20"/>
      <w:szCs w:val="20"/>
    </w:rPr>
  </w:style>
  <w:style w:type="paragraph" w:styleId="INNH9">
    <w:name w:val="toc 9"/>
    <w:basedOn w:val="Normal"/>
    <w:next w:val="Normal"/>
    <w:autoRedefine/>
    <w:uiPriority w:val="39"/>
    <w:semiHidden/>
    <w:unhideWhenUsed/>
    <w:rsid w:val="00B52E2E"/>
    <w:pPr>
      <w:ind w:left="1920"/>
    </w:pPr>
    <w:rPr>
      <w:sz w:val="20"/>
      <w:szCs w:val="20"/>
    </w:rPr>
  </w:style>
  <w:style w:type="paragraph" w:styleId="Bobletekst">
    <w:name w:val="Balloon Text"/>
    <w:basedOn w:val="Normal"/>
    <w:link w:val="BobletekstTegn"/>
    <w:uiPriority w:val="99"/>
    <w:semiHidden/>
    <w:unhideWhenUsed/>
    <w:rsid w:val="00277ED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77EDD"/>
    <w:rPr>
      <w:rFonts w:ascii="Times New Roman" w:hAnsi="Times New Roman" w:cs="Times New Roman"/>
      <w:sz w:val="18"/>
      <w:szCs w:val="18"/>
    </w:rPr>
  </w:style>
  <w:style w:type="paragraph" w:styleId="Topptekst">
    <w:name w:val="header"/>
    <w:basedOn w:val="Normal"/>
    <w:link w:val="TopptekstTegn"/>
    <w:uiPriority w:val="99"/>
    <w:unhideWhenUsed/>
    <w:rsid w:val="00A04A0F"/>
    <w:pPr>
      <w:tabs>
        <w:tab w:val="center" w:pos="4703"/>
        <w:tab w:val="right" w:pos="9406"/>
      </w:tabs>
    </w:pPr>
  </w:style>
  <w:style w:type="character" w:customStyle="1" w:styleId="TopptekstTegn">
    <w:name w:val="Topptekst Tegn"/>
    <w:basedOn w:val="Standardskriftforavsnitt"/>
    <w:link w:val="Topptekst"/>
    <w:uiPriority w:val="99"/>
    <w:rsid w:val="00A04A0F"/>
  </w:style>
  <w:style w:type="paragraph" w:styleId="Bunntekst">
    <w:name w:val="footer"/>
    <w:basedOn w:val="Normal"/>
    <w:link w:val="BunntekstTegn"/>
    <w:uiPriority w:val="99"/>
    <w:unhideWhenUsed/>
    <w:rsid w:val="00A04A0F"/>
    <w:pPr>
      <w:tabs>
        <w:tab w:val="center" w:pos="4703"/>
        <w:tab w:val="right" w:pos="9406"/>
      </w:tabs>
    </w:pPr>
  </w:style>
  <w:style w:type="character" w:customStyle="1" w:styleId="BunntekstTegn">
    <w:name w:val="Bunntekst Tegn"/>
    <w:basedOn w:val="Standardskriftforavsnitt"/>
    <w:link w:val="Bunntekst"/>
    <w:uiPriority w:val="99"/>
    <w:rsid w:val="00A04A0F"/>
  </w:style>
  <w:style w:type="character" w:styleId="Sidetall">
    <w:name w:val="page number"/>
    <w:basedOn w:val="Standardskriftforavsnitt"/>
    <w:uiPriority w:val="99"/>
    <w:semiHidden/>
    <w:unhideWhenUsed/>
    <w:rsid w:val="00A04A0F"/>
  </w:style>
  <w:style w:type="table" w:styleId="Tabellrutenett">
    <w:name w:val="Table Grid"/>
    <w:basedOn w:val="Vanligtabell"/>
    <w:uiPriority w:val="39"/>
    <w:rsid w:val="00652E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58095B"/>
    <w:rPr>
      <w:sz w:val="16"/>
      <w:szCs w:val="16"/>
    </w:rPr>
  </w:style>
  <w:style w:type="paragraph" w:styleId="Merknadstekst">
    <w:name w:val="annotation text"/>
    <w:basedOn w:val="Normal"/>
    <w:link w:val="MerknadstekstTegn"/>
    <w:uiPriority w:val="99"/>
    <w:semiHidden/>
    <w:unhideWhenUsed/>
    <w:rsid w:val="0058095B"/>
    <w:rPr>
      <w:sz w:val="20"/>
      <w:szCs w:val="20"/>
    </w:rPr>
  </w:style>
  <w:style w:type="character" w:customStyle="1" w:styleId="MerknadstekstTegn">
    <w:name w:val="Merknadstekst Tegn"/>
    <w:basedOn w:val="Standardskriftforavsnitt"/>
    <w:link w:val="Merknadstekst"/>
    <w:uiPriority w:val="99"/>
    <w:semiHidden/>
    <w:rsid w:val="0058095B"/>
    <w:rPr>
      <w:sz w:val="20"/>
      <w:szCs w:val="20"/>
    </w:rPr>
  </w:style>
  <w:style w:type="paragraph" w:styleId="Kommentaremne">
    <w:name w:val="annotation subject"/>
    <w:basedOn w:val="Merknadstekst"/>
    <w:next w:val="Merknadstekst"/>
    <w:link w:val="KommentaremneTegn"/>
    <w:uiPriority w:val="99"/>
    <w:semiHidden/>
    <w:unhideWhenUsed/>
    <w:rsid w:val="0058095B"/>
    <w:rPr>
      <w:b/>
      <w:bCs/>
    </w:rPr>
  </w:style>
  <w:style w:type="character" w:customStyle="1" w:styleId="KommentaremneTegn">
    <w:name w:val="Kommentaremne Tegn"/>
    <w:basedOn w:val="MerknadstekstTegn"/>
    <w:link w:val="Kommentaremne"/>
    <w:uiPriority w:val="99"/>
    <w:semiHidden/>
    <w:rsid w:val="0058095B"/>
    <w:rPr>
      <w:b/>
      <w:bCs/>
      <w:sz w:val="20"/>
      <w:szCs w:val="20"/>
    </w:rPr>
  </w:style>
  <w:style w:type="character" w:styleId="Plassholdertekst">
    <w:name w:val="Placeholder Text"/>
    <w:basedOn w:val="Standardskriftforavsnitt"/>
    <w:uiPriority w:val="99"/>
    <w:semiHidden/>
    <w:rsid w:val="00E94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dergruppe@nhf.no" TargetMode="External"/><Relationship Id="rId4" Type="http://schemas.openxmlformats.org/officeDocument/2006/relationships/settings" Target="settings.xml"/><Relationship Id="rId9" Type="http://schemas.openxmlformats.org/officeDocument/2006/relationships/hyperlink" Target="mailto:servicetorget@nhf.n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AAA1-7BB5-4B3B-BBA5-8DE3E73B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1937</Words>
  <Characters>10268</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Decap</dc:creator>
  <cp:keywords/>
  <dc:description/>
  <cp:lastModifiedBy>Elizabeth Granquist Toyer</cp:lastModifiedBy>
  <cp:revision>3</cp:revision>
  <cp:lastPrinted>2018-12-14T08:45:00Z</cp:lastPrinted>
  <dcterms:created xsi:type="dcterms:W3CDTF">2019-02-18T07:51:00Z</dcterms:created>
  <dcterms:modified xsi:type="dcterms:W3CDTF">2019-03-05T08:44:00Z</dcterms:modified>
</cp:coreProperties>
</file>